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1F16" w14:textId="77777777" w:rsidR="00327940" w:rsidRDefault="00000000">
      <w:pPr>
        <w:spacing w:before="73"/>
        <w:ind w:left="39"/>
        <w:jc w:val="center"/>
        <w:rPr>
          <w:b/>
          <w:sz w:val="24"/>
        </w:rPr>
      </w:pPr>
      <w:r>
        <w:rPr>
          <w:b/>
          <w:sz w:val="24"/>
        </w:rPr>
        <w:t>Appalachian</w:t>
      </w:r>
      <w:r>
        <w:rPr>
          <w:b/>
          <w:spacing w:val="-9"/>
          <w:sz w:val="24"/>
        </w:rPr>
        <w:t xml:space="preserve"> </w:t>
      </w:r>
      <w:r>
        <w:rPr>
          <w:b/>
          <w:sz w:val="24"/>
        </w:rPr>
        <w:t>State</w:t>
      </w:r>
      <w:r>
        <w:rPr>
          <w:b/>
          <w:spacing w:val="-9"/>
          <w:sz w:val="24"/>
        </w:rPr>
        <w:t xml:space="preserve"> </w:t>
      </w:r>
      <w:r>
        <w:rPr>
          <w:b/>
          <w:spacing w:val="-2"/>
          <w:sz w:val="24"/>
        </w:rPr>
        <w:t>University</w:t>
      </w:r>
    </w:p>
    <w:p w14:paraId="4F85672F" w14:textId="77777777" w:rsidR="00327940" w:rsidRDefault="00000000">
      <w:pPr>
        <w:spacing w:before="70"/>
        <w:ind w:left="39" w:right="1"/>
        <w:jc w:val="center"/>
        <w:rPr>
          <w:b/>
          <w:sz w:val="24"/>
        </w:rPr>
      </w:pPr>
      <w:r>
        <w:rPr>
          <w:b/>
          <w:sz w:val="24"/>
        </w:rPr>
        <w:t>Code</w:t>
      </w:r>
      <w:r>
        <w:rPr>
          <w:b/>
          <w:spacing w:val="-3"/>
          <w:sz w:val="24"/>
        </w:rPr>
        <w:t xml:space="preserve"> </w:t>
      </w:r>
      <w:r>
        <w:rPr>
          <w:b/>
          <w:sz w:val="24"/>
        </w:rPr>
        <w:t>of Conduct</w:t>
      </w:r>
      <w:r>
        <w:rPr>
          <w:b/>
          <w:spacing w:val="-2"/>
          <w:sz w:val="24"/>
        </w:rPr>
        <w:t xml:space="preserve"> </w:t>
      </w:r>
      <w:r>
        <w:rPr>
          <w:b/>
          <w:sz w:val="24"/>
        </w:rPr>
        <w:t>for</w:t>
      </w:r>
      <w:r>
        <w:rPr>
          <w:b/>
          <w:spacing w:val="-2"/>
          <w:sz w:val="24"/>
        </w:rPr>
        <w:t xml:space="preserve"> </w:t>
      </w:r>
      <w:r>
        <w:rPr>
          <w:b/>
          <w:sz w:val="24"/>
        </w:rPr>
        <w:t>Trademark</w:t>
      </w:r>
      <w:r>
        <w:rPr>
          <w:b/>
          <w:spacing w:val="-1"/>
          <w:sz w:val="24"/>
        </w:rPr>
        <w:t xml:space="preserve"> </w:t>
      </w:r>
      <w:r>
        <w:rPr>
          <w:b/>
          <w:spacing w:val="-2"/>
          <w:sz w:val="24"/>
        </w:rPr>
        <w:t>Licensees</w:t>
      </w:r>
    </w:p>
    <w:p w14:paraId="4BD447E5" w14:textId="77777777" w:rsidR="00327940" w:rsidRDefault="00327940">
      <w:pPr>
        <w:pStyle w:val="BodyText"/>
        <w:ind w:left="0" w:firstLine="0"/>
        <w:rPr>
          <w:b/>
        </w:rPr>
      </w:pPr>
    </w:p>
    <w:p w14:paraId="29D70385" w14:textId="77777777" w:rsidR="00327940" w:rsidRDefault="00327940">
      <w:pPr>
        <w:pStyle w:val="BodyText"/>
        <w:spacing w:before="161"/>
        <w:ind w:left="0" w:firstLine="0"/>
        <w:rPr>
          <w:b/>
        </w:rPr>
      </w:pPr>
    </w:p>
    <w:p w14:paraId="38AECB4D" w14:textId="77777777" w:rsidR="00327940" w:rsidRDefault="00000000">
      <w:pPr>
        <w:pStyle w:val="ListParagraph"/>
        <w:numPr>
          <w:ilvl w:val="0"/>
          <w:numId w:val="1"/>
        </w:numPr>
        <w:tabs>
          <w:tab w:val="left" w:pos="468"/>
        </w:tabs>
        <w:rPr>
          <w:b/>
          <w:sz w:val="24"/>
        </w:rPr>
      </w:pPr>
      <w:r>
        <w:rPr>
          <w:b/>
          <w:spacing w:val="-2"/>
          <w:sz w:val="24"/>
        </w:rPr>
        <w:t>Introduction</w:t>
      </w:r>
    </w:p>
    <w:p w14:paraId="24BA157A" w14:textId="77777777" w:rsidR="00327940" w:rsidRDefault="00000000">
      <w:pPr>
        <w:pStyle w:val="ListParagraph"/>
        <w:numPr>
          <w:ilvl w:val="1"/>
          <w:numId w:val="1"/>
        </w:numPr>
        <w:tabs>
          <w:tab w:val="left" w:pos="826"/>
          <w:tab w:val="left" w:pos="828"/>
        </w:tabs>
        <w:spacing w:before="242" w:line="252" w:lineRule="auto"/>
        <w:ind w:right="241"/>
        <w:rPr>
          <w:sz w:val="21"/>
        </w:rPr>
      </w:pPr>
      <w:r>
        <w:rPr>
          <w:sz w:val="21"/>
        </w:rPr>
        <w:t>Along with other universities participating in the Worker Rights Consortium (</w:t>
      </w:r>
      <w:r>
        <w:rPr>
          <w:rFonts w:ascii="Calibri" w:hAnsi="Calibri"/>
          <w:sz w:val="21"/>
        </w:rPr>
        <w:t>“</w:t>
      </w:r>
      <w:r>
        <w:rPr>
          <w:sz w:val="21"/>
        </w:rPr>
        <w:t>WRC</w:t>
      </w:r>
      <w:r>
        <w:rPr>
          <w:rFonts w:ascii="Calibri" w:hAnsi="Calibri"/>
          <w:sz w:val="21"/>
        </w:rPr>
        <w:t xml:space="preserve">” </w:t>
      </w:r>
      <w:r>
        <w:rPr>
          <w:sz w:val="21"/>
        </w:rPr>
        <w:t>or</w:t>
      </w:r>
      <w:r>
        <w:rPr>
          <w:spacing w:val="40"/>
          <w:sz w:val="21"/>
        </w:rPr>
        <w:t xml:space="preserve"> </w:t>
      </w:r>
      <w:r>
        <w:rPr>
          <w:rFonts w:ascii="Calibri" w:hAnsi="Calibri"/>
          <w:sz w:val="21"/>
        </w:rPr>
        <w:t>“</w:t>
      </w:r>
      <w:r>
        <w:rPr>
          <w:sz w:val="21"/>
        </w:rPr>
        <w:t>Consortium</w:t>
      </w:r>
      <w:r>
        <w:rPr>
          <w:rFonts w:ascii="Calibri" w:hAnsi="Calibri"/>
          <w:sz w:val="21"/>
        </w:rPr>
        <w:t>”</w:t>
      </w:r>
      <w:r>
        <w:rPr>
          <w:sz w:val="21"/>
        </w:rPr>
        <w:t>) Appalachian</w:t>
      </w:r>
      <w:r>
        <w:rPr>
          <w:spacing w:val="40"/>
          <w:sz w:val="21"/>
        </w:rPr>
        <w:t xml:space="preserve"> </w:t>
      </w:r>
      <w:r>
        <w:rPr>
          <w:sz w:val="21"/>
        </w:rPr>
        <w:t>State</w:t>
      </w:r>
      <w:r>
        <w:rPr>
          <w:spacing w:val="40"/>
          <w:sz w:val="21"/>
        </w:rPr>
        <w:t xml:space="preserve"> </w:t>
      </w:r>
      <w:r>
        <w:rPr>
          <w:sz w:val="21"/>
        </w:rPr>
        <w:t>University</w:t>
      </w:r>
      <w:r>
        <w:rPr>
          <w:spacing w:val="40"/>
          <w:sz w:val="21"/>
        </w:rPr>
        <w:t xml:space="preserve"> </w:t>
      </w:r>
      <w:r>
        <w:rPr>
          <w:sz w:val="21"/>
        </w:rPr>
        <w:t>(</w:t>
      </w:r>
      <w:r>
        <w:rPr>
          <w:rFonts w:ascii="Calibri" w:hAnsi="Calibri"/>
          <w:sz w:val="21"/>
        </w:rPr>
        <w:t>“</w:t>
      </w:r>
      <w:r>
        <w:rPr>
          <w:sz w:val="21"/>
        </w:rPr>
        <w:t>Appalachian</w:t>
      </w:r>
      <w:r>
        <w:rPr>
          <w:rFonts w:ascii="Calibri" w:hAnsi="Calibri"/>
          <w:sz w:val="21"/>
        </w:rPr>
        <w:t>”</w:t>
      </w:r>
      <w:r>
        <w:rPr>
          <w:rFonts w:ascii="Calibri" w:hAnsi="Calibri"/>
          <w:spacing w:val="40"/>
          <w:sz w:val="21"/>
        </w:rPr>
        <w:t xml:space="preserve"> </w:t>
      </w:r>
      <w:r>
        <w:rPr>
          <w:sz w:val="21"/>
        </w:rPr>
        <w:t>or</w:t>
      </w:r>
      <w:r>
        <w:rPr>
          <w:spacing w:val="40"/>
          <w:sz w:val="21"/>
        </w:rPr>
        <w:t xml:space="preserve"> </w:t>
      </w:r>
      <w:r>
        <w:rPr>
          <w:rFonts w:ascii="Calibri" w:hAnsi="Calibri"/>
          <w:sz w:val="21"/>
        </w:rPr>
        <w:t>“</w:t>
      </w:r>
      <w:r>
        <w:rPr>
          <w:sz w:val="21"/>
        </w:rPr>
        <w:t>University</w:t>
      </w:r>
      <w:r>
        <w:rPr>
          <w:rFonts w:ascii="Calibri" w:hAnsi="Calibri"/>
          <w:sz w:val="21"/>
        </w:rPr>
        <w:t>”</w:t>
      </w:r>
      <w:r>
        <w:rPr>
          <w:sz w:val="21"/>
        </w:rPr>
        <w:t>)</w:t>
      </w:r>
      <w:r>
        <w:rPr>
          <w:spacing w:val="40"/>
          <w:sz w:val="21"/>
        </w:rPr>
        <w:t xml:space="preserve"> </w:t>
      </w:r>
      <w:r>
        <w:rPr>
          <w:sz w:val="21"/>
        </w:rPr>
        <w:t>is committed to</w:t>
      </w:r>
      <w:r>
        <w:rPr>
          <w:spacing w:val="40"/>
          <w:sz w:val="21"/>
        </w:rPr>
        <w:t xml:space="preserve"> </w:t>
      </w:r>
      <w:r>
        <w:rPr>
          <w:sz w:val="21"/>
        </w:rPr>
        <w:t>conducting its business affairs in a socially responsible and ethical manner</w:t>
      </w:r>
      <w:r>
        <w:rPr>
          <w:spacing w:val="40"/>
          <w:sz w:val="21"/>
        </w:rPr>
        <w:t xml:space="preserve"> </w:t>
      </w:r>
      <w:r>
        <w:rPr>
          <w:sz w:val="21"/>
        </w:rPr>
        <w:t>consistent</w:t>
      </w:r>
      <w:r>
        <w:rPr>
          <w:spacing w:val="80"/>
          <w:sz w:val="21"/>
        </w:rPr>
        <w:t xml:space="preserve"> </w:t>
      </w:r>
      <w:r>
        <w:rPr>
          <w:sz w:val="21"/>
        </w:rPr>
        <w:t>with its educational, research and service missions, and to protecting and preserving the global environment.</w:t>
      </w:r>
    </w:p>
    <w:p w14:paraId="11D6AE42" w14:textId="77777777" w:rsidR="00327940" w:rsidRDefault="00000000">
      <w:pPr>
        <w:pStyle w:val="ListParagraph"/>
        <w:numPr>
          <w:ilvl w:val="1"/>
          <w:numId w:val="1"/>
        </w:numPr>
        <w:tabs>
          <w:tab w:val="left" w:pos="826"/>
          <w:tab w:val="left" w:pos="828"/>
        </w:tabs>
        <w:spacing w:before="241" w:line="249" w:lineRule="auto"/>
        <w:ind w:right="218"/>
        <w:rPr>
          <w:sz w:val="21"/>
        </w:rPr>
      </w:pPr>
      <w:r>
        <w:rPr>
          <w:sz w:val="21"/>
        </w:rPr>
        <w:t>While Appalachian believes that Licensees share this</w:t>
      </w:r>
      <w:r>
        <w:rPr>
          <w:spacing w:val="40"/>
          <w:sz w:val="21"/>
        </w:rPr>
        <w:t xml:space="preserve"> </w:t>
      </w:r>
      <w:r>
        <w:rPr>
          <w:sz w:val="21"/>
        </w:rPr>
        <w:t>commitment, Appalachian has</w:t>
      </w:r>
      <w:r>
        <w:rPr>
          <w:spacing w:val="80"/>
          <w:sz w:val="21"/>
        </w:rPr>
        <w:t xml:space="preserve"> </w:t>
      </w:r>
      <w:r>
        <w:rPr>
          <w:sz w:val="21"/>
        </w:rPr>
        <w:t>adopted the following</w:t>
      </w:r>
      <w:r>
        <w:rPr>
          <w:spacing w:val="40"/>
          <w:sz w:val="21"/>
        </w:rPr>
        <w:t xml:space="preserve"> </w:t>
      </w:r>
      <w:r>
        <w:rPr>
          <w:sz w:val="21"/>
        </w:rPr>
        <w:t xml:space="preserve">Code of Conduct </w:t>
      </w:r>
      <w:proofErr w:type="gramStart"/>
      <w:r>
        <w:rPr>
          <w:sz w:val="21"/>
        </w:rPr>
        <w:t>( “</w:t>
      </w:r>
      <w:proofErr w:type="gramEnd"/>
      <w:r>
        <w:rPr>
          <w:sz w:val="21"/>
        </w:rPr>
        <w:t>Code”), which requires that all Licensees, at a</w:t>
      </w:r>
      <w:r>
        <w:rPr>
          <w:spacing w:val="40"/>
          <w:sz w:val="21"/>
        </w:rPr>
        <w:t xml:space="preserve"> </w:t>
      </w:r>
      <w:r>
        <w:rPr>
          <w:sz w:val="21"/>
        </w:rPr>
        <w:t>minimum, adhere to</w:t>
      </w:r>
      <w:r>
        <w:rPr>
          <w:spacing w:val="80"/>
          <w:sz w:val="21"/>
        </w:rPr>
        <w:t xml:space="preserve"> </w:t>
      </w:r>
      <w:r>
        <w:rPr>
          <w:sz w:val="21"/>
        </w:rPr>
        <w:t>the principles set forth in the Code.</w:t>
      </w:r>
    </w:p>
    <w:p w14:paraId="73E7D1A5" w14:textId="77777777" w:rsidR="00327940" w:rsidRDefault="00000000">
      <w:pPr>
        <w:pStyle w:val="ListParagraph"/>
        <w:numPr>
          <w:ilvl w:val="1"/>
          <w:numId w:val="1"/>
        </w:numPr>
        <w:tabs>
          <w:tab w:val="left" w:pos="826"/>
          <w:tab w:val="left" w:pos="828"/>
        </w:tabs>
        <w:spacing w:before="240" w:line="252" w:lineRule="auto"/>
        <w:ind w:right="156"/>
        <w:rPr>
          <w:sz w:val="21"/>
        </w:rPr>
      </w:pPr>
      <w:r>
        <w:rPr>
          <w:sz w:val="21"/>
        </w:rPr>
        <w:t>Throughout the Code the term “Licensee” shall include all persons or entities that have</w:t>
      </w:r>
      <w:r>
        <w:rPr>
          <w:spacing w:val="40"/>
          <w:sz w:val="21"/>
        </w:rPr>
        <w:t xml:space="preserve"> </w:t>
      </w:r>
      <w:proofErr w:type="gramStart"/>
      <w:r>
        <w:rPr>
          <w:sz w:val="21"/>
        </w:rPr>
        <w:t>entered into</w:t>
      </w:r>
      <w:proofErr w:type="gramEnd"/>
      <w:r>
        <w:rPr>
          <w:sz w:val="21"/>
        </w:rPr>
        <w:t xml:space="preserve"> a written “License Agreement” with the University to manufacture “Licensed</w:t>
      </w:r>
      <w:r>
        <w:rPr>
          <w:spacing w:val="40"/>
          <w:sz w:val="21"/>
        </w:rPr>
        <w:t xml:space="preserve"> </w:t>
      </w:r>
      <w:r>
        <w:rPr>
          <w:sz w:val="21"/>
        </w:rPr>
        <w:t>Articles”</w:t>
      </w:r>
      <w:r>
        <w:rPr>
          <w:spacing w:val="30"/>
          <w:sz w:val="21"/>
        </w:rPr>
        <w:t xml:space="preserve"> </w:t>
      </w:r>
      <w:r>
        <w:rPr>
          <w:sz w:val="21"/>
        </w:rPr>
        <w:t>(as</w:t>
      </w:r>
      <w:r>
        <w:rPr>
          <w:spacing w:val="30"/>
          <w:sz w:val="21"/>
        </w:rPr>
        <w:t xml:space="preserve"> </w:t>
      </w:r>
      <w:r>
        <w:rPr>
          <w:sz w:val="21"/>
        </w:rPr>
        <w:t>that</w:t>
      </w:r>
      <w:r>
        <w:rPr>
          <w:spacing w:val="28"/>
          <w:sz w:val="21"/>
        </w:rPr>
        <w:t xml:space="preserve"> </w:t>
      </w:r>
      <w:r>
        <w:rPr>
          <w:sz w:val="21"/>
        </w:rPr>
        <w:t>term</w:t>
      </w:r>
      <w:r>
        <w:rPr>
          <w:spacing w:val="30"/>
          <w:sz w:val="21"/>
        </w:rPr>
        <w:t xml:space="preserve"> </w:t>
      </w:r>
      <w:r>
        <w:rPr>
          <w:sz w:val="21"/>
        </w:rPr>
        <w:t>is</w:t>
      </w:r>
      <w:r>
        <w:rPr>
          <w:spacing w:val="35"/>
          <w:sz w:val="21"/>
        </w:rPr>
        <w:t xml:space="preserve"> </w:t>
      </w:r>
      <w:r>
        <w:rPr>
          <w:sz w:val="21"/>
        </w:rPr>
        <w:t>defined</w:t>
      </w:r>
      <w:r>
        <w:rPr>
          <w:spacing w:val="33"/>
          <w:sz w:val="21"/>
        </w:rPr>
        <w:t xml:space="preserve"> </w:t>
      </w:r>
      <w:r>
        <w:rPr>
          <w:sz w:val="21"/>
        </w:rPr>
        <w:t>in</w:t>
      </w:r>
      <w:r>
        <w:rPr>
          <w:spacing w:val="31"/>
          <w:sz w:val="21"/>
        </w:rPr>
        <w:t xml:space="preserve"> </w:t>
      </w:r>
      <w:r>
        <w:rPr>
          <w:sz w:val="21"/>
        </w:rPr>
        <w:t>the</w:t>
      </w:r>
      <w:r>
        <w:rPr>
          <w:spacing w:val="31"/>
          <w:sz w:val="21"/>
        </w:rPr>
        <w:t xml:space="preserve"> </w:t>
      </w:r>
      <w:r>
        <w:rPr>
          <w:sz w:val="21"/>
        </w:rPr>
        <w:t>License</w:t>
      </w:r>
      <w:r>
        <w:rPr>
          <w:spacing w:val="33"/>
          <w:sz w:val="21"/>
        </w:rPr>
        <w:t xml:space="preserve"> </w:t>
      </w:r>
      <w:r>
        <w:rPr>
          <w:sz w:val="21"/>
        </w:rPr>
        <w:t>Agreement)</w:t>
      </w:r>
      <w:r>
        <w:rPr>
          <w:spacing w:val="31"/>
          <w:sz w:val="21"/>
        </w:rPr>
        <w:t xml:space="preserve"> </w:t>
      </w:r>
      <w:r>
        <w:rPr>
          <w:sz w:val="21"/>
        </w:rPr>
        <w:t>bearing</w:t>
      </w:r>
      <w:r>
        <w:rPr>
          <w:spacing w:val="28"/>
          <w:sz w:val="21"/>
        </w:rPr>
        <w:t xml:space="preserve"> </w:t>
      </w:r>
      <w:r>
        <w:rPr>
          <w:sz w:val="21"/>
        </w:rPr>
        <w:t>the</w:t>
      </w:r>
      <w:r>
        <w:rPr>
          <w:spacing w:val="31"/>
          <w:sz w:val="21"/>
        </w:rPr>
        <w:t xml:space="preserve"> </w:t>
      </w:r>
      <w:r>
        <w:rPr>
          <w:sz w:val="21"/>
        </w:rPr>
        <w:t>names, trademarks</w:t>
      </w:r>
      <w:r>
        <w:rPr>
          <w:spacing w:val="37"/>
          <w:sz w:val="21"/>
        </w:rPr>
        <w:t xml:space="preserve"> </w:t>
      </w:r>
      <w:r>
        <w:rPr>
          <w:sz w:val="21"/>
        </w:rPr>
        <w:t>and/or</w:t>
      </w:r>
      <w:r>
        <w:rPr>
          <w:spacing w:val="37"/>
          <w:sz w:val="21"/>
        </w:rPr>
        <w:t xml:space="preserve"> </w:t>
      </w:r>
      <w:r>
        <w:rPr>
          <w:sz w:val="21"/>
        </w:rPr>
        <w:t>images</w:t>
      </w:r>
      <w:r>
        <w:rPr>
          <w:spacing w:val="37"/>
          <w:sz w:val="21"/>
        </w:rPr>
        <w:t xml:space="preserve"> </w:t>
      </w:r>
      <w:r>
        <w:rPr>
          <w:sz w:val="21"/>
        </w:rPr>
        <w:t>of</w:t>
      </w:r>
      <w:r>
        <w:rPr>
          <w:spacing w:val="37"/>
          <w:sz w:val="21"/>
        </w:rPr>
        <w:t xml:space="preserve"> </w:t>
      </w:r>
      <w:r>
        <w:rPr>
          <w:sz w:val="21"/>
        </w:rPr>
        <w:t>one</w:t>
      </w:r>
      <w:r>
        <w:rPr>
          <w:spacing w:val="39"/>
          <w:sz w:val="21"/>
        </w:rPr>
        <w:t xml:space="preserve"> </w:t>
      </w:r>
      <w:r>
        <w:rPr>
          <w:sz w:val="21"/>
        </w:rPr>
        <w:t>or</w:t>
      </w:r>
      <w:r>
        <w:rPr>
          <w:spacing w:val="35"/>
          <w:sz w:val="21"/>
        </w:rPr>
        <w:t xml:space="preserve"> </w:t>
      </w:r>
      <w:r>
        <w:rPr>
          <w:sz w:val="21"/>
        </w:rPr>
        <w:t>more</w:t>
      </w:r>
      <w:r>
        <w:rPr>
          <w:spacing w:val="37"/>
          <w:sz w:val="21"/>
        </w:rPr>
        <w:t xml:space="preserve"> </w:t>
      </w:r>
      <w:r>
        <w:rPr>
          <w:sz w:val="21"/>
        </w:rPr>
        <w:t>Member</w:t>
      </w:r>
      <w:r>
        <w:rPr>
          <w:spacing w:val="37"/>
          <w:sz w:val="21"/>
        </w:rPr>
        <w:t xml:space="preserve"> </w:t>
      </w:r>
      <w:r>
        <w:rPr>
          <w:sz w:val="21"/>
        </w:rPr>
        <w:t>Institutions.</w:t>
      </w:r>
      <w:r>
        <w:rPr>
          <w:spacing w:val="27"/>
          <w:sz w:val="21"/>
        </w:rPr>
        <w:t xml:space="preserve"> </w:t>
      </w:r>
      <w:r>
        <w:rPr>
          <w:sz w:val="21"/>
        </w:rPr>
        <w:t>The</w:t>
      </w:r>
      <w:r>
        <w:rPr>
          <w:spacing w:val="35"/>
          <w:sz w:val="21"/>
        </w:rPr>
        <w:t xml:space="preserve"> </w:t>
      </w:r>
      <w:r>
        <w:rPr>
          <w:sz w:val="21"/>
        </w:rPr>
        <w:t>term</w:t>
      </w:r>
      <w:r>
        <w:rPr>
          <w:spacing w:val="34"/>
          <w:sz w:val="21"/>
        </w:rPr>
        <w:t xml:space="preserve"> </w:t>
      </w:r>
      <w:r>
        <w:rPr>
          <w:sz w:val="21"/>
        </w:rPr>
        <w:t>“Licensee” shall,</w:t>
      </w:r>
      <w:r>
        <w:rPr>
          <w:spacing w:val="80"/>
          <w:sz w:val="21"/>
        </w:rPr>
        <w:t xml:space="preserve"> </w:t>
      </w:r>
      <w:r>
        <w:rPr>
          <w:sz w:val="21"/>
        </w:rPr>
        <w:t>for</w:t>
      </w:r>
      <w:r>
        <w:rPr>
          <w:spacing w:val="30"/>
          <w:sz w:val="21"/>
        </w:rPr>
        <w:t xml:space="preserve"> </w:t>
      </w:r>
      <w:r>
        <w:rPr>
          <w:sz w:val="21"/>
        </w:rPr>
        <w:t>purposes</w:t>
      </w:r>
      <w:r>
        <w:rPr>
          <w:spacing w:val="27"/>
          <w:sz w:val="21"/>
        </w:rPr>
        <w:t xml:space="preserve"> </w:t>
      </w:r>
      <w:r>
        <w:rPr>
          <w:sz w:val="21"/>
        </w:rPr>
        <w:t>of</w:t>
      </w:r>
      <w:r>
        <w:rPr>
          <w:spacing w:val="27"/>
          <w:sz w:val="21"/>
        </w:rPr>
        <w:t xml:space="preserve"> </w:t>
      </w:r>
      <w:r>
        <w:rPr>
          <w:sz w:val="21"/>
        </w:rPr>
        <w:t>the</w:t>
      </w:r>
      <w:r>
        <w:rPr>
          <w:spacing w:val="31"/>
          <w:sz w:val="21"/>
        </w:rPr>
        <w:t xml:space="preserve"> </w:t>
      </w:r>
      <w:r>
        <w:rPr>
          <w:sz w:val="21"/>
        </w:rPr>
        <w:t>Code,</w:t>
      </w:r>
      <w:r>
        <w:rPr>
          <w:spacing w:val="28"/>
          <w:sz w:val="21"/>
        </w:rPr>
        <w:t xml:space="preserve"> </w:t>
      </w:r>
      <w:r>
        <w:rPr>
          <w:sz w:val="21"/>
        </w:rPr>
        <w:t>and</w:t>
      </w:r>
      <w:r>
        <w:rPr>
          <w:spacing w:val="30"/>
          <w:sz w:val="21"/>
        </w:rPr>
        <w:t xml:space="preserve"> </w:t>
      </w:r>
      <w:r>
        <w:rPr>
          <w:sz w:val="21"/>
        </w:rPr>
        <w:t>unless</w:t>
      </w:r>
      <w:r>
        <w:rPr>
          <w:spacing w:val="28"/>
          <w:sz w:val="21"/>
        </w:rPr>
        <w:t xml:space="preserve"> </w:t>
      </w:r>
      <w:r>
        <w:rPr>
          <w:sz w:val="21"/>
        </w:rPr>
        <w:t>otherwise</w:t>
      </w:r>
      <w:r>
        <w:rPr>
          <w:spacing w:val="30"/>
          <w:sz w:val="21"/>
        </w:rPr>
        <w:t xml:space="preserve"> </w:t>
      </w:r>
      <w:r>
        <w:rPr>
          <w:sz w:val="21"/>
        </w:rPr>
        <w:t>specified</w:t>
      </w:r>
      <w:r>
        <w:rPr>
          <w:spacing w:val="30"/>
          <w:sz w:val="21"/>
        </w:rPr>
        <w:t xml:space="preserve"> </w:t>
      </w:r>
      <w:r>
        <w:rPr>
          <w:sz w:val="21"/>
        </w:rPr>
        <w:t>in</w:t>
      </w:r>
      <w:r>
        <w:rPr>
          <w:spacing w:val="27"/>
          <w:sz w:val="21"/>
        </w:rPr>
        <w:t xml:space="preserve"> </w:t>
      </w:r>
      <w:r>
        <w:rPr>
          <w:sz w:val="21"/>
        </w:rPr>
        <w:t>the</w:t>
      </w:r>
      <w:r>
        <w:rPr>
          <w:spacing w:val="31"/>
          <w:sz w:val="21"/>
        </w:rPr>
        <w:t xml:space="preserve"> </w:t>
      </w:r>
      <w:r>
        <w:rPr>
          <w:sz w:val="21"/>
        </w:rPr>
        <w:t>Code,</w:t>
      </w:r>
      <w:r>
        <w:rPr>
          <w:spacing w:val="28"/>
          <w:sz w:val="21"/>
        </w:rPr>
        <w:t xml:space="preserve"> </w:t>
      </w:r>
      <w:r>
        <w:rPr>
          <w:sz w:val="21"/>
        </w:rPr>
        <w:t>encompass all</w:t>
      </w:r>
      <w:r>
        <w:rPr>
          <w:spacing w:val="40"/>
          <w:sz w:val="21"/>
        </w:rPr>
        <w:t xml:space="preserve"> </w:t>
      </w:r>
      <w:r>
        <w:rPr>
          <w:sz w:val="21"/>
        </w:rPr>
        <w:t>of</w:t>
      </w:r>
      <w:r>
        <w:rPr>
          <w:spacing w:val="80"/>
          <w:sz w:val="21"/>
        </w:rPr>
        <w:t xml:space="preserve"> </w:t>
      </w:r>
      <w:r>
        <w:rPr>
          <w:sz w:val="21"/>
        </w:rPr>
        <w:t>Licensees’</w:t>
      </w:r>
      <w:r>
        <w:rPr>
          <w:spacing w:val="40"/>
          <w:sz w:val="21"/>
        </w:rPr>
        <w:t xml:space="preserve"> </w:t>
      </w:r>
      <w:r>
        <w:rPr>
          <w:sz w:val="21"/>
        </w:rPr>
        <w:t>contractors,</w:t>
      </w:r>
      <w:r>
        <w:rPr>
          <w:spacing w:val="40"/>
          <w:sz w:val="21"/>
        </w:rPr>
        <w:t xml:space="preserve"> </w:t>
      </w:r>
      <w:r>
        <w:rPr>
          <w:sz w:val="21"/>
        </w:rPr>
        <w:t>subcontractors</w:t>
      </w:r>
      <w:r>
        <w:rPr>
          <w:spacing w:val="40"/>
          <w:sz w:val="21"/>
        </w:rPr>
        <w:t xml:space="preserve"> </w:t>
      </w:r>
      <w:r>
        <w:rPr>
          <w:sz w:val="21"/>
        </w:rPr>
        <w:t>or</w:t>
      </w:r>
      <w:r>
        <w:rPr>
          <w:spacing w:val="40"/>
          <w:sz w:val="21"/>
        </w:rPr>
        <w:t xml:space="preserve"> </w:t>
      </w:r>
      <w:r>
        <w:rPr>
          <w:sz w:val="21"/>
        </w:rPr>
        <w:t>manufacturers</w:t>
      </w:r>
      <w:r>
        <w:rPr>
          <w:spacing w:val="40"/>
          <w:sz w:val="21"/>
        </w:rPr>
        <w:t xml:space="preserve"> </w:t>
      </w:r>
      <w:r>
        <w:rPr>
          <w:sz w:val="21"/>
        </w:rPr>
        <w:t>which</w:t>
      </w:r>
      <w:r>
        <w:rPr>
          <w:spacing w:val="40"/>
          <w:sz w:val="21"/>
        </w:rPr>
        <w:t xml:space="preserve"> </w:t>
      </w:r>
      <w:r>
        <w:rPr>
          <w:sz w:val="21"/>
        </w:rPr>
        <w:t>produce,</w:t>
      </w:r>
      <w:r>
        <w:rPr>
          <w:spacing w:val="36"/>
          <w:sz w:val="21"/>
        </w:rPr>
        <w:t xml:space="preserve"> </w:t>
      </w:r>
      <w:r>
        <w:rPr>
          <w:sz w:val="21"/>
        </w:rPr>
        <w:t>assemble or</w:t>
      </w:r>
      <w:r>
        <w:rPr>
          <w:spacing w:val="40"/>
          <w:sz w:val="21"/>
        </w:rPr>
        <w:t xml:space="preserve"> </w:t>
      </w:r>
      <w:r>
        <w:rPr>
          <w:sz w:val="21"/>
        </w:rPr>
        <w:t>package finished Licensed Articles for the consumer.</w:t>
      </w:r>
    </w:p>
    <w:p w14:paraId="1F62A593" w14:textId="77777777" w:rsidR="00327940" w:rsidRDefault="00000000">
      <w:pPr>
        <w:pStyle w:val="ListParagraph"/>
        <w:numPr>
          <w:ilvl w:val="0"/>
          <w:numId w:val="1"/>
        </w:numPr>
        <w:tabs>
          <w:tab w:val="left" w:pos="467"/>
        </w:tabs>
        <w:spacing w:before="151"/>
        <w:ind w:left="467" w:hanging="359"/>
        <w:rPr>
          <w:b/>
          <w:sz w:val="24"/>
        </w:rPr>
      </w:pPr>
      <w:r>
        <w:rPr>
          <w:b/>
          <w:spacing w:val="-2"/>
          <w:sz w:val="24"/>
        </w:rPr>
        <w:t>Notice</w:t>
      </w:r>
    </w:p>
    <w:p w14:paraId="2676AAFB" w14:textId="77777777" w:rsidR="00327940" w:rsidRDefault="00000000">
      <w:pPr>
        <w:pStyle w:val="ListParagraph"/>
        <w:numPr>
          <w:ilvl w:val="1"/>
          <w:numId w:val="1"/>
        </w:numPr>
        <w:tabs>
          <w:tab w:val="left" w:pos="826"/>
        </w:tabs>
        <w:spacing w:before="247"/>
        <w:ind w:left="826" w:hanging="358"/>
        <w:rPr>
          <w:sz w:val="21"/>
        </w:rPr>
      </w:pPr>
      <w:r>
        <w:rPr>
          <w:sz w:val="21"/>
        </w:rPr>
        <w:t>The</w:t>
      </w:r>
      <w:r>
        <w:rPr>
          <w:spacing w:val="10"/>
          <w:sz w:val="21"/>
        </w:rPr>
        <w:t xml:space="preserve"> </w:t>
      </w:r>
      <w:r>
        <w:rPr>
          <w:sz w:val="21"/>
        </w:rPr>
        <w:t>principles</w:t>
      </w:r>
      <w:r>
        <w:rPr>
          <w:spacing w:val="11"/>
          <w:sz w:val="21"/>
        </w:rPr>
        <w:t xml:space="preserve"> </w:t>
      </w:r>
      <w:r>
        <w:rPr>
          <w:sz w:val="21"/>
        </w:rPr>
        <w:t>set</w:t>
      </w:r>
      <w:r>
        <w:rPr>
          <w:spacing w:val="8"/>
          <w:sz w:val="21"/>
        </w:rPr>
        <w:t xml:space="preserve"> </w:t>
      </w:r>
      <w:r>
        <w:rPr>
          <w:sz w:val="21"/>
        </w:rPr>
        <w:t>forth</w:t>
      </w:r>
      <w:r>
        <w:rPr>
          <w:spacing w:val="8"/>
          <w:sz w:val="21"/>
        </w:rPr>
        <w:t xml:space="preserve"> </w:t>
      </w:r>
      <w:r>
        <w:rPr>
          <w:sz w:val="21"/>
        </w:rPr>
        <w:t>in</w:t>
      </w:r>
      <w:r>
        <w:rPr>
          <w:spacing w:val="10"/>
          <w:sz w:val="21"/>
        </w:rPr>
        <w:t xml:space="preserve"> </w:t>
      </w:r>
      <w:r>
        <w:rPr>
          <w:sz w:val="21"/>
        </w:rPr>
        <w:t>the</w:t>
      </w:r>
      <w:r>
        <w:rPr>
          <w:spacing w:val="11"/>
          <w:sz w:val="21"/>
        </w:rPr>
        <w:t xml:space="preserve"> </w:t>
      </w:r>
      <w:r>
        <w:rPr>
          <w:sz w:val="21"/>
        </w:rPr>
        <w:t>Code</w:t>
      </w:r>
      <w:r>
        <w:rPr>
          <w:spacing w:val="13"/>
          <w:sz w:val="21"/>
        </w:rPr>
        <w:t xml:space="preserve"> </w:t>
      </w:r>
      <w:r>
        <w:rPr>
          <w:sz w:val="21"/>
        </w:rPr>
        <w:t>shall</w:t>
      </w:r>
      <w:r>
        <w:rPr>
          <w:spacing w:val="12"/>
          <w:sz w:val="21"/>
        </w:rPr>
        <w:t xml:space="preserve"> </w:t>
      </w:r>
      <w:r>
        <w:rPr>
          <w:sz w:val="21"/>
        </w:rPr>
        <w:t>apply</w:t>
      </w:r>
      <w:r>
        <w:rPr>
          <w:spacing w:val="8"/>
          <w:sz w:val="21"/>
        </w:rPr>
        <w:t xml:space="preserve"> </w:t>
      </w:r>
      <w:r>
        <w:rPr>
          <w:sz w:val="21"/>
        </w:rPr>
        <w:t>to</w:t>
      </w:r>
      <w:r>
        <w:rPr>
          <w:spacing w:val="10"/>
          <w:sz w:val="21"/>
        </w:rPr>
        <w:t xml:space="preserve"> </w:t>
      </w:r>
      <w:r>
        <w:rPr>
          <w:sz w:val="21"/>
        </w:rPr>
        <w:t>all</w:t>
      </w:r>
      <w:r>
        <w:rPr>
          <w:spacing w:val="11"/>
          <w:sz w:val="21"/>
        </w:rPr>
        <w:t xml:space="preserve"> </w:t>
      </w:r>
      <w:r>
        <w:rPr>
          <w:spacing w:val="-2"/>
          <w:sz w:val="21"/>
        </w:rPr>
        <w:t>Licensees.</w:t>
      </w:r>
    </w:p>
    <w:p w14:paraId="318A29F7" w14:textId="77777777" w:rsidR="00327940" w:rsidRDefault="00327940">
      <w:pPr>
        <w:pStyle w:val="BodyText"/>
        <w:spacing w:before="6"/>
        <w:ind w:left="0" w:firstLine="0"/>
        <w:rPr>
          <w:sz w:val="21"/>
        </w:rPr>
      </w:pPr>
    </w:p>
    <w:p w14:paraId="1C78A6D9" w14:textId="77777777" w:rsidR="00327940" w:rsidRDefault="00000000">
      <w:pPr>
        <w:pStyle w:val="ListParagraph"/>
        <w:numPr>
          <w:ilvl w:val="1"/>
          <w:numId w:val="1"/>
        </w:numPr>
        <w:tabs>
          <w:tab w:val="left" w:pos="826"/>
          <w:tab w:val="left" w:pos="828"/>
        </w:tabs>
        <w:spacing w:line="252" w:lineRule="auto"/>
        <w:ind w:right="364"/>
        <w:rPr>
          <w:sz w:val="21"/>
        </w:rPr>
      </w:pPr>
      <w:r>
        <w:rPr>
          <w:sz w:val="21"/>
        </w:rPr>
        <w:t>As a condition of being permitted to produce and/or sell Licensed Articles, Licensees</w:t>
      </w:r>
      <w:r>
        <w:rPr>
          <w:spacing w:val="80"/>
          <w:sz w:val="21"/>
        </w:rPr>
        <w:t xml:space="preserve"> </w:t>
      </w:r>
      <w:r>
        <w:rPr>
          <w:sz w:val="21"/>
        </w:rPr>
        <w:t>must comply with the Code. Licensees are required to adhere to the Code within six (6)</w:t>
      </w:r>
      <w:r>
        <w:rPr>
          <w:spacing w:val="40"/>
          <w:sz w:val="21"/>
        </w:rPr>
        <w:t xml:space="preserve"> </w:t>
      </w:r>
      <w:r>
        <w:rPr>
          <w:sz w:val="21"/>
        </w:rPr>
        <w:t>months</w:t>
      </w:r>
      <w:r>
        <w:rPr>
          <w:spacing w:val="33"/>
          <w:sz w:val="21"/>
        </w:rPr>
        <w:t xml:space="preserve"> </w:t>
      </w:r>
      <w:r>
        <w:rPr>
          <w:sz w:val="21"/>
        </w:rPr>
        <w:t>of</w:t>
      </w:r>
      <w:r>
        <w:rPr>
          <w:spacing w:val="35"/>
          <w:sz w:val="21"/>
        </w:rPr>
        <w:t xml:space="preserve"> </w:t>
      </w:r>
      <w:r>
        <w:rPr>
          <w:sz w:val="21"/>
        </w:rPr>
        <w:t>notification</w:t>
      </w:r>
      <w:r>
        <w:rPr>
          <w:spacing w:val="33"/>
          <w:sz w:val="21"/>
        </w:rPr>
        <w:t xml:space="preserve"> </w:t>
      </w:r>
      <w:r>
        <w:rPr>
          <w:sz w:val="21"/>
        </w:rPr>
        <w:t>of the</w:t>
      </w:r>
      <w:r>
        <w:rPr>
          <w:spacing w:val="33"/>
          <w:sz w:val="21"/>
        </w:rPr>
        <w:t xml:space="preserve"> </w:t>
      </w:r>
      <w:r>
        <w:rPr>
          <w:sz w:val="21"/>
        </w:rPr>
        <w:t>Code</w:t>
      </w:r>
      <w:r>
        <w:rPr>
          <w:spacing w:val="35"/>
          <w:sz w:val="21"/>
        </w:rPr>
        <w:t xml:space="preserve"> </w:t>
      </w:r>
      <w:r>
        <w:rPr>
          <w:sz w:val="21"/>
        </w:rPr>
        <w:t>and</w:t>
      </w:r>
      <w:r>
        <w:rPr>
          <w:spacing w:val="33"/>
          <w:sz w:val="21"/>
        </w:rPr>
        <w:t xml:space="preserve"> </w:t>
      </w:r>
      <w:r>
        <w:rPr>
          <w:sz w:val="21"/>
        </w:rPr>
        <w:t>as</w:t>
      </w:r>
      <w:r>
        <w:rPr>
          <w:spacing w:val="32"/>
          <w:sz w:val="21"/>
        </w:rPr>
        <w:t xml:space="preserve"> </w:t>
      </w:r>
      <w:r>
        <w:rPr>
          <w:sz w:val="21"/>
        </w:rPr>
        <w:t>required</w:t>
      </w:r>
      <w:r>
        <w:rPr>
          <w:spacing w:val="30"/>
          <w:sz w:val="21"/>
        </w:rPr>
        <w:t xml:space="preserve"> </w:t>
      </w:r>
      <w:r>
        <w:rPr>
          <w:sz w:val="21"/>
        </w:rPr>
        <w:t>in</w:t>
      </w:r>
      <w:r>
        <w:rPr>
          <w:spacing w:val="35"/>
          <w:sz w:val="21"/>
        </w:rPr>
        <w:t xml:space="preserve"> </w:t>
      </w:r>
      <w:r>
        <w:rPr>
          <w:sz w:val="21"/>
        </w:rPr>
        <w:t>applicable</w:t>
      </w:r>
      <w:r>
        <w:rPr>
          <w:spacing w:val="30"/>
          <w:sz w:val="21"/>
        </w:rPr>
        <w:t xml:space="preserve"> </w:t>
      </w:r>
      <w:r>
        <w:rPr>
          <w:sz w:val="21"/>
        </w:rPr>
        <w:t>license</w:t>
      </w:r>
      <w:r>
        <w:rPr>
          <w:spacing w:val="33"/>
          <w:sz w:val="21"/>
        </w:rPr>
        <w:t xml:space="preserve"> </w:t>
      </w:r>
      <w:r>
        <w:rPr>
          <w:sz w:val="21"/>
        </w:rPr>
        <w:t>agreements.</w:t>
      </w:r>
    </w:p>
    <w:p w14:paraId="5BA59C8F" w14:textId="77777777" w:rsidR="00327940" w:rsidRDefault="00000000">
      <w:pPr>
        <w:pStyle w:val="ListParagraph"/>
        <w:numPr>
          <w:ilvl w:val="0"/>
          <w:numId w:val="1"/>
        </w:numPr>
        <w:tabs>
          <w:tab w:val="left" w:pos="512"/>
        </w:tabs>
        <w:spacing w:before="157"/>
        <w:ind w:left="512" w:hanging="404"/>
        <w:rPr>
          <w:b/>
          <w:sz w:val="24"/>
        </w:rPr>
      </w:pPr>
      <w:r>
        <w:rPr>
          <w:b/>
          <w:spacing w:val="-2"/>
          <w:sz w:val="24"/>
        </w:rPr>
        <w:t>Standards</w:t>
      </w:r>
    </w:p>
    <w:p w14:paraId="7B740FF5" w14:textId="77777777" w:rsidR="00327940" w:rsidRDefault="00000000">
      <w:pPr>
        <w:pStyle w:val="ListParagraph"/>
        <w:numPr>
          <w:ilvl w:val="1"/>
          <w:numId w:val="1"/>
        </w:numPr>
        <w:tabs>
          <w:tab w:val="left" w:pos="826"/>
          <w:tab w:val="left" w:pos="828"/>
        </w:tabs>
        <w:spacing w:before="242" w:line="252" w:lineRule="auto"/>
        <w:ind w:right="324"/>
        <w:rPr>
          <w:sz w:val="21"/>
        </w:rPr>
      </w:pPr>
      <w:r>
        <w:rPr>
          <w:sz w:val="21"/>
        </w:rPr>
        <w:t xml:space="preserve">Licensees agree to operate </w:t>
      </w:r>
      <w:proofErr w:type="gramStart"/>
      <w:r>
        <w:rPr>
          <w:sz w:val="21"/>
        </w:rPr>
        <w:t>work places</w:t>
      </w:r>
      <w:proofErr w:type="gramEnd"/>
      <w:r>
        <w:rPr>
          <w:sz w:val="21"/>
        </w:rPr>
        <w:t xml:space="preserve"> and contract with companies whose </w:t>
      </w:r>
      <w:proofErr w:type="gramStart"/>
      <w:r>
        <w:rPr>
          <w:sz w:val="21"/>
        </w:rPr>
        <w:t>work places</w:t>
      </w:r>
      <w:proofErr w:type="gramEnd"/>
      <w:r>
        <w:rPr>
          <w:spacing w:val="40"/>
          <w:sz w:val="21"/>
        </w:rPr>
        <w:t xml:space="preserve"> </w:t>
      </w:r>
      <w:r>
        <w:rPr>
          <w:sz w:val="21"/>
        </w:rPr>
        <w:t>adhere to the standards and practices described below. The University prefers that</w:t>
      </w:r>
      <w:r>
        <w:rPr>
          <w:spacing w:val="40"/>
          <w:sz w:val="21"/>
        </w:rPr>
        <w:t xml:space="preserve"> </w:t>
      </w:r>
      <w:r>
        <w:rPr>
          <w:sz w:val="21"/>
        </w:rPr>
        <w:t>Licensees exceed these standards.</w:t>
      </w:r>
    </w:p>
    <w:p w14:paraId="2E952D6E" w14:textId="77777777" w:rsidR="00327940" w:rsidRDefault="00000000">
      <w:pPr>
        <w:pStyle w:val="ListParagraph"/>
        <w:numPr>
          <w:ilvl w:val="1"/>
          <w:numId w:val="1"/>
        </w:numPr>
        <w:tabs>
          <w:tab w:val="left" w:pos="826"/>
          <w:tab w:val="left" w:pos="828"/>
        </w:tabs>
        <w:spacing w:before="237" w:line="252" w:lineRule="auto"/>
        <w:ind w:right="206"/>
        <w:rPr>
          <w:sz w:val="21"/>
        </w:rPr>
      </w:pPr>
      <w:r>
        <w:rPr>
          <w:sz w:val="21"/>
        </w:rPr>
        <w:t>Legal Compliance: Licensees must comply with all applicable legal requirements of the</w:t>
      </w:r>
      <w:r>
        <w:rPr>
          <w:spacing w:val="40"/>
          <w:sz w:val="21"/>
        </w:rPr>
        <w:t xml:space="preserve"> </w:t>
      </w:r>
      <w:r>
        <w:rPr>
          <w:sz w:val="21"/>
        </w:rPr>
        <w:t>country(</w:t>
      </w:r>
      <w:proofErr w:type="spellStart"/>
      <w:r>
        <w:rPr>
          <w:sz w:val="21"/>
        </w:rPr>
        <w:t>ies</w:t>
      </w:r>
      <w:proofErr w:type="spellEnd"/>
      <w:r>
        <w:rPr>
          <w:sz w:val="21"/>
        </w:rPr>
        <w:t>)</w:t>
      </w:r>
      <w:r>
        <w:rPr>
          <w:spacing w:val="24"/>
          <w:sz w:val="21"/>
        </w:rPr>
        <w:t xml:space="preserve"> </w:t>
      </w:r>
      <w:r>
        <w:rPr>
          <w:sz w:val="21"/>
        </w:rPr>
        <w:t>of</w:t>
      </w:r>
      <w:r>
        <w:rPr>
          <w:spacing w:val="20"/>
          <w:sz w:val="21"/>
        </w:rPr>
        <w:t xml:space="preserve"> </w:t>
      </w:r>
      <w:r>
        <w:rPr>
          <w:sz w:val="21"/>
        </w:rPr>
        <w:t>manufacture</w:t>
      </w:r>
      <w:r>
        <w:rPr>
          <w:spacing w:val="20"/>
          <w:sz w:val="21"/>
        </w:rPr>
        <w:t xml:space="preserve"> </w:t>
      </w:r>
      <w:r>
        <w:rPr>
          <w:sz w:val="21"/>
        </w:rPr>
        <w:t>in</w:t>
      </w:r>
      <w:r>
        <w:rPr>
          <w:spacing w:val="24"/>
          <w:sz w:val="21"/>
        </w:rPr>
        <w:t xml:space="preserve"> </w:t>
      </w:r>
      <w:r>
        <w:rPr>
          <w:sz w:val="21"/>
        </w:rPr>
        <w:t>conducting</w:t>
      </w:r>
      <w:r>
        <w:rPr>
          <w:spacing w:val="18"/>
          <w:sz w:val="21"/>
        </w:rPr>
        <w:t xml:space="preserve"> </w:t>
      </w:r>
      <w:r>
        <w:rPr>
          <w:sz w:val="21"/>
        </w:rPr>
        <w:t>business</w:t>
      </w:r>
      <w:r>
        <w:rPr>
          <w:spacing w:val="24"/>
          <w:sz w:val="21"/>
        </w:rPr>
        <w:t xml:space="preserve"> </w:t>
      </w:r>
      <w:r>
        <w:rPr>
          <w:sz w:val="21"/>
        </w:rPr>
        <w:t>related</w:t>
      </w:r>
      <w:r>
        <w:rPr>
          <w:spacing w:val="20"/>
          <w:sz w:val="21"/>
        </w:rPr>
        <w:t xml:space="preserve"> </w:t>
      </w:r>
      <w:r>
        <w:rPr>
          <w:sz w:val="21"/>
        </w:rPr>
        <w:t>to</w:t>
      </w:r>
      <w:r>
        <w:rPr>
          <w:spacing w:val="24"/>
          <w:sz w:val="21"/>
        </w:rPr>
        <w:t xml:space="preserve"> </w:t>
      </w:r>
      <w:r>
        <w:rPr>
          <w:sz w:val="21"/>
        </w:rPr>
        <w:t>or</w:t>
      </w:r>
      <w:r>
        <w:rPr>
          <w:spacing w:val="20"/>
          <w:sz w:val="21"/>
        </w:rPr>
        <w:t xml:space="preserve"> </w:t>
      </w:r>
      <w:r>
        <w:rPr>
          <w:sz w:val="21"/>
        </w:rPr>
        <w:t>involving</w:t>
      </w:r>
      <w:r>
        <w:rPr>
          <w:spacing w:val="20"/>
          <w:sz w:val="21"/>
        </w:rPr>
        <w:t xml:space="preserve"> </w:t>
      </w:r>
      <w:r>
        <w:rPr>
          <w:sz w:val="21"/>
        </w:rPr>
        <w:t>the</w:t>
      </w:r>
      <w:r>
        <w:rPr>
          <w:spacing w:val="24"/>
          <w:sz w:val="21"/>
        </w:rPr>
        <w:t xml:space="preserve"> </w:t>
      </w:r>
      <w:r>
        <w:rPr>
          <w:sz w:val="21"/>
        </w:rPr>
        <w:t>production</w:t>
      </w:r>
    </w:p>
    <w:p w14:paraId="2BFC9F84" w14:textId="77777777" w:rsidR="00327940" w:rsidRDefault="00327940">
      <w:pPr>
        <w:spacing w:line="252" w:lineRule="auto"/>
        <w:rPr>
          <w:sz w:val="21"/>
        </w:rPr>
        <w:sectPr w:rsidR="00327940">
          <w:type w:val="continuous"/>
          <w:pgSz w:w="12240" w:h="15840"/>
          <w:pgMar w:top="1440" w:right="1720" w:bottom="280" w:left="1700" w:header="720" w:footer="720" w:gutter="0"/>
          <w:cols w:space="720"/>
        </w:sectPr>
      </w:pPr>
    </w:p>
    <w:p w14:paraId="15805A88" w14:textId="77777777" w:rsidR="00327940" w:rsidRDefault="00000000">
      <w:pPr>
        <w:spacing w:before="70" w:line="249" w:lineRule="auto"/>
        <w:ind w:left="828" w:right="298"/>
        <w:jc w:val="both"/>
        <w:rPr>
          <w:sz w:val="21"/>
        </w:rPr>
      </w:pPr>
      <w:r>
        <w:rPr>
          <w:sz w:val="21"/>
        </w:rPr>
        <w:lastRenderedPageBreak/>
        <w:t>or sale of Licensed Articles. Where there are differences or conflicts between the Code</w:t>
      </w:r>
      <w:r>
        <w:rPr>
          <w:spacing w:val="80"/>
          <w:sz w:val="21"/>
        </w:rPr>
        <w:t xml:space="preserve"> </w:t>
      </w:r>
      <w:r>
        <w:rPr>
          <w:sz w:val="21"/>
        </w:rPr>
        <w:t>and</w:t>
      </w:r>
      <w:r>
        <w:rPr>
          <w:spacing w:val="80"/>
          <w:sz w:val="21"/>
        </w:rPr>
        <w:t xml:space="preserve"> </w:t>
      </w:r>
      <w:r>
        <w:rPr>
          <w:sz w:val="21"/>
        </w:rPr>
        <w:t>the</w:t>
      </w:r>
      <w:r>
        <w:rPr>
          <w:spacing w:val="40"/>
          <w:sz w:val="21"/>
        </w:rPr>
        <w:t xml:space="preserve"> </w:t>
      </w:r>
      <w:r>
        <w:rPr>
          <w:sz w:val="21"/>
        </w:rPr>
        <w:t>laws</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country(</w:t>
      </w:r>
      <w:proofErr w:type="spellStart"/>
      <w:r>
        <w:rPr>
          <w:sz w:val="21"/>
        </w:rPr>
        <w:t>ies</w:t>
      </w:r>
      <w:proofErr w:type="spellEnd"/>
      <w:r>
        <w:rPr>
          <w:sz w:val="21"/>
        </w:rPr>
        <w:t>)</w:t>
      </w:r>
      <w:r>
        <w:rPr>
          <w:spacing w:val="40"/>
          <w:sz w:val="21"/>
        </w:rPr>
        <w:t xml:space="preserve"> </w:t>
      </w:r>
      <w:r>
        <w:rPr>
          <w:sz w:val="21"/>
        </w:rPr>
        <w:t>of</w:t>
      </w:r>
      <w:r>
        <w:rPr>
          <w:spacing w:val="40"/>
          <w:sz w:val="21"/>
        </w:rPr>
        <w:t xml:space="preserve"> </w:t>
      </w:r>
      <w:r>
        <w:rPr>
          <w:sz w:val="21"/>
        </w:rPr>
        <w:t>manufacture,</w:t>
      </w:r>
      <w:r>
        <w:rPr>
          <w:spacing w:val="40"/>
          <w:sz w:val="21"/>
        </w:rPr>
        <w:t xml:space="preserve"> </w:t>
      </w:r>
      <w:r>
        <w:rPr>
          <w:sz w:val="21"/>
        </w:rPr>
        <w:t>the</w:t>
      </w:r>
      <w:r>
        <w:rPr>
          <w:spacing w:val="40"/>
          <w:sz w:val="21"/>
        </w:rPr>
        <w:t xml:space="preserve"> </w:t>
      </w:r>
      <w:r>
        <w:rPr>
          <w:sz w:val="21"/>
        </w:rPr>
        <w:t>higher</w:t>
      </w:r>
      <w:r>
        <w:rPr>
          <w:spacing w:val="40"/>
          <w:sz w:val="21"/>
        </w:rPr>
        <w:t xml:space="preserve"> </w:t>
      </w:r>
      <w:r>
        <w:rPr>
          <w:sz w:val="21"/>
        </w:rPr>
        <w:t>standard</w:t>
      </w:r>
      <w:r>
        <w:rPr>
          <w:spacing w:val="40"/>
          <w:sz w:val="21"/>
        </w:rPr>
        <w:t xml:space="preserve"> </w:t>
      </w:r>
      <w:r>
        <w:rPr>
          <w:sz w:val="21"/>
        </w:rPr>
        <w:t>shall</w:t>
      </w:r>
      <w:r>
        <w:rPr>
          <w:spacing w:val="40"/>
          <w:sz w:val="21"/>
        </w:rPr>
        <w:t xml:space="preserve"> </w:t>
      </w:r>
      <w:r>
        <w:rPr>
          <w:sz w:val="21"/>
        </w:rPr>
        <w:t>prevail, subject to</w:t>
      </w:r>
      <w:r>
        <w:rPr>
          <w:spacing w:val="40"/>
          <w:sz w:val="21"/>
        </w:rPr>
        <w:t xml:space="preserve"> </w:t>
      </w:r>
      <w:r>
        <w:rPr>
          <w:sz w:val="21"/>
        </w:rPr>
        <w:t>the considerations stated in Section VI.</w:t>
      </w:r>
    </w:p>
    <w:p w14:paraId="781DC322" w14:textId="77777777" w:rsidR="00327940" w:rsidRDefault="00327940">
      <w:pPr>
        <w:pStyle w:val="BodyText"/>
        <w:spacing w:before="3"/>
        <w:ind w:left="0" w:firstLine="0"/>
        <w:rPr>
          <w:sz w:val="21"/>
        </w:rPr>
      </w:pPr>
    </w:p>
    <w:p w14:paraId="28D3E43E" w14:textId="77777777" w:rsidR="00327940" w:rsidRDefault="00000000">
      <w:pPr>
        <w:pStyle w:val="ListParagraph"/>
        <w:numPr>
          <w:ilvl w:val="1"/>
          <w:numId w:val="1"/>
        </w:numPr>
        <w:tabs>
          <w:tab w:val="left" w:pos="826"/>
        </w:tabs>
        <w:spacing w:before="1"/>
        <w:ind w:left="826" w:hanging="358"/>
        <w:rPr>
          <w:sz w:val="21"/>
        </w:rPr>
      </w:pPr>
      <w:r>
        <w:rPr>
          <w:sz w:val="21"/>
        </w:rPr>
        <w:t>Employment</w:t>
      </w:r>
      <w:r>
        <w:rPr>
          <w:spacing w:val="18"/>
          <w:sz w:val="21"/>
        </w:rPr>
        <w:t xml:space="preserve"> </w:t>
      </w:r>
      <w:r>
        <w:rPr>
          <w:sz w:val="21"/>
        </w:rPr>
        <w:t>Standards:</w:t>
      </w:r>
      <w:r>
        <w:rPr>
          <w:spacing w:val="17"/>
          <w:sz w:val="21"/>
        </w:rPr>
        <w:t xml:space="preserve"> </w:t>
      </w:r>
      <w:r>
        <w:rPr>
          <w:sz w:val="21"/>
        </w:rPr>
        <w:t>Licensees</w:t>
      </w:r>
      <w:r>
        <w:rPr>
          <w:spacing w:val="18"/>
          <w:sz w:val="21"/>
        </w:rPr>
        <w:t xml:space="preserve"> </w:t>
      </w:r>
      <w:r>
        <w:rPr>
          <w:sz w:val="21"/>
        </w:rPr>
        <w:t>shall</w:t>
      </w:r>
      <w:r>
        <w:rPr>
          <w:spacing w:val="19"/>
          <w:sz w:val="21"/>
        </w:rPr>
        <w:t xml:space="preserve"> </w:t>
      </w:r>
      <w:r>
        <w:rPr>
          <w:sz w:val="21"/>
        </w:rPr>
        <w:t>comply</w:t>
      </w:r>
      <w:r>
        <w:rPr>
          <w:spacing w:val="15"/>
          <w:sz w:val="21"/>
        </w:rPr>
        <w:t xml:space="preserve"> </w:t>
      </w:r>
      <w:r>
        <w:rPr>
          <w:sz w:val="21"/>
        </w:rPr>
        <w:t>with</w:t>
      </w:r>
      <w:r>
        <w:rPr>
          <w:spacing w:val="19"/>
          <w:sz w:val="21"/>
        </w:rPr>
        <w:t xml:space="preserve"> </w:t>
      </w:r>
      <w:r>
        <w:rPr>
          <w:sz w:val="21"/>
        </w:rPr>
        <w:t>the</w:t>
      </w:r>
      <w:r>
        <w:rPr>
          <w:spacing w:val="19"/>
          <w:sz w:val="21"/>
        </w:rPr>
        <w:t xml:space="preserve"> </w:t>
      </w:r>
      <w:r>
        <w:rPr>
          <w:sz w:val="21"/>
        </w:rPr>
        <w:t>following</w:t>
      </w:r>
      <w:r>
        <w:rPr>
          <w:spacing w:val="15"/>
          <w:sz w:val="21"/>
        </w:rPr>
        <w:t xml:space="preserve"> </w:t>
      </w:r>
      <w:r>
        <w:rPr>
          <w:spacing w:val="-2"/>
          <w:sz w:val="21"/>
        </w:rPr>
        <w:t>standards:</w:t>
      </w:r>
    </w:p>
    <w:p w14:paraId="63E7DFC9" w14:textId="77777777" w:rsidR="00327940" w:rsidRDefault="00000000">
      <w:pPr>
        <w:pStyle w:val="ListParagraph"/>
        <w:numPr>
          <w:ilvl w:val="2"/>
          <w:numId w:val="1"/>
        </w:numPr>
        <w:tabs>
          <w:tab w:val="left" w:pos="1188"/>
        </w:tabs>
        <w:spacing w:before="56"/>
        <w:ind w:right="193"/>
        <w:rPr>
          <w:sz w:val="24"/>
        </w:rPr>
      </w:pPr>
      <w:r>
        <w:rPr>
          <w:i/>
          <w:sz w:val="24"/>
        </w:rPr>
        <w:t xml:space="preserve">Wages and Benefits: </w:t>
      </w:r>
      <w:r>
        <w:rPr>
          <w:sz w:val="24"/>
        </w:rPr>
        <w:t>Licensees recognize that wages are essential to meeting employees’</w:t>
      </w:r>
      <w:r>
        <w:rPr>
          <w:spacing w:val="-7"/>
          <w:sz w:val="24"/>
        </w:rPr>
        <w:t xml:space="preserve"> </w:t>
      </w:r>
      <w:r>
        <w:rPr>
          <w:sz w:val="24"/>
        </w:rPr>
        <w:t>basic</w:t>
      </w:r>
      <w:r>
        <w:rPr>
          <w:spacing w:val="-8"/>
          <w:sz w:val="24"/>
        </w:rPr>
        <w:t xml:space="preserve"> </w:t>
      </w:r>
      <w:r>
        <w:rPr>
          <w:sz w:val="24"/>
        </w:rPr>
        <w:t>needs.</w:t>
      </w:r>
      <w:r>
        <w:rPr>
          <w:spacing w:val="-6"/>
          <w:sz w:val="24"/>
        </w:rPr>
        <w:t xml:space="preserve"> </w:t>
      </w:r>
      <w:r>
        <w:rPr>
          <w:sz w:val="24"/>
        </w:rPr>
        <w:t>Licensees</w:t>
      </w:r>
      <w:r>
        <w:rPr>
          <w:spacing w:val="-7"/>
          <w:sz w:val="24"/>
        </w:rPr>
        <w:t xml:space="preserve"> </w:t>
      </w:r>
      <w:r>
        <w:rPr>
          <w:sz w:val="24"/>
        </w:rPr>
        <w:t>shall</w:t>
      </w:r>
      <w:r>
        <w:rPr>
          <w:spacing w:val="-7"/>
          <w:sz w:val="24"/>
        </w:rPr>
        <w:t xml:space="preserve"> </w:t>
      </w:r>
      <w:r>
        <w:rPr>
          <w:sz w:val="24"/>
        </w:rPr>
        <w:t>pay</w:t>
      </w:r>
      <w:r>
        <w:rPr>
          <w:spacing w:val="-11"/>
          <w:sz w:val="24"/>
        </w:rPr>
        <w:t xml:space="preserve"> </w:t>
      </w:r>
      <w:r>
        <w:rPr>
          <w:sz w:val="24"/>
        </w:rPr>
        <w:t>employees,</w:t>
      </w:r>
      <w:r>
        <w:rPr>
          <w:spacing w:val="-7"/>
          <w:sz w:val="24"/>
        </w:rPr>
        <w:t xml:space="preserve"> </w:t>
      </w:r>
      <w:r>
        <w:rPr>
          <w:sz w:val="24"/>
        </w:rPr>
        <w:t>as</w:t>
      </w:r>
      <w:r>
        <w:rPr>
          <w:spacing w:val="-7"/>
          <w:sz w:val="24"/>
        </w:rPr>
        <w:t xml:space="preserve"> </w:t>
      </w:r>
      <w:r>
        <w:rPr>
          <w:sz w:val="24"/>
        </w:rPr>
        <w:t>a</w:t>
      </w:r>
      <w:r>
        <w:rPr>
          <w:spacing w:val="-7"/>
          <w:sz w:val="24"/>
        </w:rPr>
        <w:t xml:space="preserve"> </w:t>
      </w:r>
      <w:r>
        <w:rPr>
          <w:sz w:val="24"/>
        </w:rPr>
        <w:t>floor,</w:t>
      </w:r>
      <w:r>
        <w:rPr>
          <w:spacing w:val="-8"/>
          <w:sz w:val="24"/>
        </w:rPr>
        <w:t xml:space="preserve"> </w:t>
      </w:r>
      <w:r>
        <w:rPr>
          <w:sz w:val="24"/>
        </w:rPr>
        <w:t>wages</w:t>
      </w:r>
      <w:r>
        <w:rPr>
          <w:spacing w:val="-7"/>
          <w:sz w:val="24"/>
        </w:rPr>
        <w:t xml:space="preserve"> </w:t>
      </w:r>
      <w:r>
        <w:rPr>
          <w:sz w:val="24"/>
        </w:rPr>
        <w:t>and benefits which comply with all applicable laws and regulations, and which provide for essential needs and establish a dignified living wage for workers and their families. [A living wage is a “take home” or “net” wage, earned during</w:t>
      </w:r>
      <w:r>
        <w:rPr>
          <w:spacing w:val="-7"/>
          <w:sz w:val="24"/>
        </w:rPr>
        <w:t xml:space="preserve"> </w:t>
      </w:r>
      <w:r>
        <w:rPr>
          <w:sz w:val="24"/>
        </w:rPr>
        <w:t>a</w:t>
      </w:r>
      <w:r>
        <w:rPr>
          <w:spacing w:val="-2"/>
          <w:sz w:val="24"/>
        </w:rPr>
        <w:t xml:space="preserve"> </w:t>
      </w:r>
      <w:r>
        <w:rPr>
          <w:sz w:val="24"/>
        </w:rPr>
        <w:t>country’s</w:t>
      </w:r>
      <w:r>
        <w:rPr>
          <w:spacing w:val="-4"/>
          <w:sz w:val="24"/>
        </w:rPr>
        <w:t xml:space="preserve"> </w:t>
      </w:r>
      <w:r>
        <w:rPr>
          <w:sz w:val="24"/>
        </w:rPr>
        <w:t>legal</w:t>
      </w:r>
      <w:r>
        <w:rPr>
          <w:spacing w:val="-1"/>
          <w:sz w:val="24"/>
        </w:rPr>
        <w:t xml:space="preserve"> </w:t>
      </w:r>
      <w:r>
        <w:rPr>
          <w:sz w:val="24"/>
        </w:rPr>
        <w:t>maximum</w:t>
      </w:r>
      <w:r>
        <w:rPr>
          <w:spacing w:val="-3"/>
          <w:sz w:val="24"/>
        </w:rPr>
        <w:t xml:space="preserve"> </w:t>
      </w:r>
      <w:r>
        <w:rPr>
          <w:sz w:val="24"/>
        </w:rPr>
        <w:t>work</w:t>
      </w:r>
      <w:r>
        <w:rPr>
          <w:spacing w:val="-3"/>
          <w:sz w:val="24"/>
        </w:rPr>
        <w:t xml:space="preserve"> </w:t>
      </w:r>
      <w:r>
        <w:rPr>
          <w:sz w:val="24"/>
        </w:rPr>
        <w:t>week,</w:t>
      </w:r>
      <w:r>
        <w:rPr>
          <w:spacing w:val="-5"/>
          <w:sz w:val="24"/>
        </w:rPr>
        <w:t xml:space="preserve"> </w:t>
      </w:r>
      <w:r>
        <w:rPr>
          <w:sz w:val="24"/>
        </w:rPr>
        <w:t>but</w:t>
      </w:r>
      <w:r>
        <w:rPr>
          <w:spacing w:val="-3"/>
          <w:sz w:val="24"/>
        </w:rPr>
        <w:t xml:space="preserve"> </w:t>
      </w:r>
      <w:r>
        <w:rPr>
          <w:sz w:val="24"/>
        </w:rPr>
        <w:t>not</w:t>
      </w:r>
      <w:r>
        <w:rPr>
          <w:spacing w:val="-4"/>
          <w:sz w:val="24"/>
        </w:rPr>
        <w:t xml:space="preserve"> </w:t>
      </w:r>
      <w:r>
        <w:rPr>
          <w:sz w:val="24"/>
        </w:rPr>
        <w:t>more</w:t>
      </w:r>
      <w:r>
        <w:rPr>
          <w:spacing w:val="-6"/>
          <w:sz w:val="24"/>
        </w:rPr>
        <w:t xml:space="preserve"> </w:t>
      </w:r>
      <w:r>
        <w:rPr>
          <w:sz w:val="24"/>
        </w:rPr>
        <w:t>than</w:t>
      </w:r>
      <w:r>
        <w:rPr>
          <w:spacing w:val="-3"/>
          <w:sz w:val="24"/>
        </w:rPr>
        <w:t xml:space="preserve"> </w:t>
      </w:r>
      <w:r>
        <w:rPr>
          <w:sz w:val="24"/>
        </w:rPr>
        <w:t>48</w:t>
      </w:r>
      <w:r>
        <w:rPr>
          <w:spacing w:val="-4"/>
          <w:sz w:val="24"/>
        </w:rPr>
        <w:t xml:space="preserve"> </w:t>
      </w:r>
      <w:r>
        <w:rPr>
          <w:sz w:val="24"/>
        </w:rPr>
        <w:t>hours.</w:t>
      </w:r>
      <w:r>
        <w:rPr>
          <w:spacing w:val="-4"/>
          <w:sz w:val="24"/>
        </w:rPr>
        <w:t xml:space="preserve"> </w:t>
      </w:r>
      <w:r>
        <w:rPr>
          <w:sz w:val="24"/>
        </w:rPr>
        <w:t>A living</w:t>
      </w:r>
      <w:r>
        <w:rPr>
          <w:spacing w:val="-8"/>
          <w:sz w:val="24"/>
        </w:rPr>
        <w:t xml:space="preserve"> </w:t>
      </w:r>
      <w:r>
        <w:rPr>
          <w:sz w:val="24"/>
        </w:rPr>
        <w:t>wage</w:t>
      </w:r>
      <w:r>
        <w:rPr>
          <w:spacing w:val="-8"/>
          <w:sz w:val="24"/>
        </w:rPr>
        <w:t xml:space="preserve"> </w:t>
      </w:r>
      <w:r>
        <w:rPr>
          <w:sz w:val="24"/>
        </w:rPr>
        <w:t>provides</w:t>
      </w:r>
      <w:r>
        <w:rPr>
          <w:spacing w:val="-5"/>
          <w:sz w:val="24"/>
        </w:rPr>
        <w:t xml:space="preserve"> </w:t>
      </w:r>
      <w:r>
        <w:rPr>
          <w:sz w:val="24"/>
        </w:rPr>
        <w:t>for</w:t>
      </w:r>
      <w:r>
        <w:rPr>
          <w:spacing w:val="-5"/>
          <w:sz w:val="24"/>
        </w:rPr>
        <w:t xml:space="preserve"> </w:t>
      </w:r>
      <w:r>
        <w:rPr>
          <w:sz w:val="24"/>
        </w:rPr>
        <w:t>the</w:t>
      </w:r>
      <w:r>
        <w:rPr>
          <w:spacing w:val="-6"/>
          <w:sz w:val="24"/>
        </w:rPr>
        <w:t xml:space="preserve"> </w:t>
      </w:r>
      <w:r>
        <w:rPr>
          <w:sz w:val="24"/>
        </w:rPr>
        <w:t>basic</w:t>
      </w:r>
      <w:r>
        <w:rPr>
          <w:spacing w:val="-7"/>
          <w:sz w:val="24"/>
        </w:rPr>
        <w:t xml:space="preserve"> </w:t>
      </w:r>
      <w:r>
        <w:rPr>
          <w:sz w:val="24"/>
        </w:rPr>
        <w:t>needs</w:t>
      </w:r>
      <w:r>
        <w:rPr>
          <w:spacing w:val="-4"/>
          <w:sz w:val="24"/>
        </w:rPr>
        <w:t xml:space="preserve"> </w:t>
      </w:r>
      <w:r>
        <w:rPr>
          <w:sz w:val="24"/>
        </w:rPr>
        <w:t>(housing,</w:t>
      </w:r>
      <w:r>
        <w:rPr>
          <w:spacing w:val="-4"/>
          <w:sz w:val="24"/>
        </w:rPr>
        <w:t xml:space="preserve"> </w:t>
      </w:r>
      <w:r>
        <w:rPr>
          <w:sz w:val="24"/>
        </w:rPr>
        <w:t>energy,</w:t>
      </w:r>
      <w:r>
        <w:rPr>
          <w:spacing w:val="-6"/>
          <w:sz w:val="24"/>
        </w:rPr>
        <w:t xml:space="preserve"> </w:t>
      </w:r>
      <w:r>
        <w:rPr>
          <w:sz w:val="24"/>
        </w:rPr>
        <w:t>nutrition,</w:t>
      </w:r>
      <w:r>
        <w:rPr>
          <w:spacing w:val="-6"/>
          <w:sz w:val="24"/>
        </w:rPr>
        <w:t xml:space="preserve"> </w:t>
      </w:r>
      <w:r>
        <w:rPr>
          <w:sz w:val="24"/>
        </w:rPr>
        <w:t>clothing, health</w:t>
      </w:r>
      <w:r>
        <w:rPr>
          <w:spacing w:val="-11"/>
          <w:sz w:val="24"/>
        </w:rPr>
        <w:t xml:space="preserve"> </w:t>
      </w:r>
      <w:r>
        <w:rPr>
          <w:sz w:val="24"/>
        </w:rPr>
        <w:t>care,</w:t>
      </w:r>
      <w:r>
        <w:rPr>
          <w:spacing w:val="-11"/>
          <w:sz w:val="24"/>
        </w:rPr>
        <w:t xml:space="preserve"> </w:t>
      </w:r>
      <w:r>
        <w:rPr>
          <w:sz w:val="24"/>
        </w:rPr>
        <w:t>education,</w:t>
      </w:r>
      <w:r>
        <w:rPr>
          <w:spacing w:val="-11"/>
          <w:sz w:val="24"/>
        </w:rPr>
        <w:t xml:space="preserve"> </w:t>
      </w:r>
      <w:r>
        <w:rPr>
          <w:sz w:val="24"/>
        </w:rPr>
        <w:t>potable</w:t>
      </w:r>
      <w:r>
        <w:rPr>
          <w:spacing w:val="-12"/>
          <w:sz w:val="24"/>
        </w:rPr>
        <w:t xml:space="preserve"> </w:t>
      </w:r>
      <w:r>
        <w:rPr>
          <w:sz w:val="24"/>
        </w:rPr>
        <w:t>water,</w:t>
      </w:r>
      <w:r>
        <w:rPr>
          <w:spacing w:val="-11"/>
          <w:sz w:val="24"/>
        </w:rPr>
        <w:t xml:space="preserve"> </w:t>
      </w:r>
      <w:r>
        <w:rPr>
          <w:sz w:val="24"/>
        </w:rPr>
        <w:t>childcare,</w:t>
      </w:r>
      <w:r>
        <w:rPr>
          <w:spacing w:val="-11"/>
          <w:sz w:val="24"/>
        </w:rPr>
        <w:t xml:space="preserve"> </w:t>
      </w:r>
      <w:r>
        <w:rPr>
          <w:sz w:val="24"/>
        </w:rPr>
        <w:t>transportation</w:t>
      </w:r>
      <w:r>
        <w:rPr>
          <w:spacing w:val="-11"/>
          <w:sz w:val="24"/>
        </w:rPr>
        <w:t xml:space="preserve"> </w:t>
      </w:r>
      <w:r>
        <w:rPr>
          <w:sz w:val="24"/>
        </w:rPr>
        <w:t>and</w:t>
      </w:r>
      <w:r>
        <w:rPr>
          <w:spacing w:val="-11"/>
          <w:sz w:val="24"/>
        </w:rPr>
        <w:t xml:space="preserve"> </w:t>
      </w:r>
      <w:r>
        <w:rPr>
          <w:sz w:val="24"/>
        </w:rPr>
        <w:t>savings)</w:t>
      </w:r>
      <w:r>
        <w:rPr>
          <w:spacing w:val="-11"/>
          <w:sz w:val="24"/>
        </w:rPr>
        <w:t xml:space="preserve"> </w:t>
      </w:r>
      <w:r>
        <w:rPr>
          <w:sz w:val="24"/>
        </w:rPr>
        <w:t>of an average family unit of employees in the garment manufacturing employment sector of the country divided by the average number of adult wage earners in the family unit of employees in the garment manufacturing employment sector of the country.]</w:t>
      </w:r>
    </w:p>
    <w:p w14:paraId="518103E0" w14:textId="77777777" w:rsidR="00327940" w:rsidRDefault="00000000">
      <w:pPr>
        <w:pStyle w:val="ListParagraph"/>
        <w:numPr>
          <w:ilvl w:val="2"/>
          <w:numId w:val="1"/>
        </w:numPr>
        <w:tabs>
          <w:tab w:val="left" w:pos="1188"/>
        </w:tabs>
        <w:spacing w:before="6"/>
        <w:ind w:right="101"/>
        <w:rPr>
          <w:sz w:val="24"/>
        </w:rPr>
      </w:pPr>
      <w:r>
        <w:rPr>
          <w:i/>
          <w:sz w:val="24"/>
        </w:rPr>
        <w:t>Working Hours</w:t>
      </w:r>
      <w:r>
        <w:rPr>
          <w:sz w:val="24"/>
        </w:rPr>
        <w:t>: Hourly and/or quota-based wage employees shall (</w:t>
      </w:r>
      <w:proofErr w:type="spellStart"/>
      <w:r>
        <w:rPr>
          <w:sz w:val="24"/>
        </w:rPr>
        <w:t>i</w:t>
      </w:r>
      <w:proofErr w:type="spellEnd"/>
      <w:r>
        <w:rPr>
          <w:sz w:val="24"/>
        </w:rPr>
        <w:t>) not be required</w:t>
      </w:r>
      <w:r>
        <w:rPr>
          <w:spacing w:val="-5"/>
          <w:sz w:val="24"/>
        </w:rPr>
        <w:t xml:space="preserve"> </w:t>
      </w:r>
      <w:r>
        <w:rPr>
          <w:sz w:val="24"/>
        </w:rPr>
        <w:t>to</w:t>
      </w:r>
      <w:r>
        <w:rPr>
          <w:spacing w:val="-4"/>
          <w:sz w:val="24"/>
        </w:rPr>
        <w:t xml:space="preserve"> </w:t>
      </w:r>
      <w:r>
        <w:rPr>
          <w:sz w:val="24"/>
        </w:rPr>
        <w:t>work</w:t>
      </w:r>
      <w:r>
        <w:rPr>
          <w:spacing w:val="-4"/>
          <w:sz w:val="24"/>
        </w:rPr>
        <w:t xml:space="preserve"> </w:t>
      </w:r>
      <w:r>
        <w:rPr>
          <w:sz w:val="24"/>
        </w:rPr>
        <w:t>more</w:t>
      </w:r>
      <w:r>
        <w:rPr>
          <w:spacing w:val="-7"/>
          <w:sz w:val="24"/>
        </w:rPr>
        <w:t xml:space="preserve"> </w:t>
      </w:r>
      <w:r>
        <w:rPr>
          <w:sz w:val="24"/>
        </w:rPr>
        <w:t>than</w:t>
      </w:r>
      <w:r>
        <w:rPr>
          <w:spacing w:val="-4"/>
          <w:sz w:val="24"/>
        </w:rPr>
        <w:t xml:space="preserve"> </w:t>
      </w:r>
      <w:r>
        <w:rPr>
          <w:sz w:val="24"/>
        </w:rPr>
        <w:t>the</w:t>
      </w:r>
      <w:r>
        <w:rPr>
          <w:spacing w:val="-5"/>
          <w:sz w:val="24"/>
        </w:rPr>
        <w:t xml:space="preserve"> </w:t>
      </w:r>
      <w:r>
        <w:rPr>
          <w:sz w:val="24"/>
        </w:rPr>
        <w:t>lesser</w:t>
      </w:r>
      <w:r>
        <w:rPr>
          <w:spacing w:val="-7"/>
          <w:sz w:val="24"/>
        </w:rPr>
        <w:t xml:space="preserve"> </w:t>
      </w:r>
      <w:r>
        <w:rPr>
          <w:sz w:val="24"/>
        </w:rPr>
        <w:t>of</w:t>
      </w:r>
      <w:r>
        <w:rPr>
          <w:spacing w:val="-3"/>
          <w:sz w:val="24"/>
        </w:rPr>
        <w:t xml:space="preserve"> </w:t>
      </w:r>
      <w:r>
        <w:rPr>
          <w:sz w:val="24"/>
        </w:rPr>
        <w:t>(a)</w:t>
      </w:r>
      <w:r>
        <w:rPr>
          <w:spacing w:val="-5"/>
          <w:sz w:val="24"/>
        </w:rPr>
        <w:t xml:space="preserve"> </w:t>
      </w:r>
      <w:r>
        <w:rPr>
          <w:sz w:val="24"/>
        </w:rPr>
        <w:t>48</w:t>
      </w:r>
      <w:r>
        <w:rPr>
          <w:spacing w:val="-4"/>
          <w:sz w:val="24"/>
        </w:rPr>
        <w:t xml:space="preserve"> </w:t>
      </w:r>
      <w:r>
        <w:rPr>
          <w:sz w:val="24"/>
        </w:rPr>
        <w:t>hours</w:t>
      </w:r>
      <w:r>
        <w:rPr>
          <w:spacing w:val="-4"/>
          <w:sz w:val="24"/>
        </w:rPr>
        <w:t xml:space="preserve"> </w:t>
      </w:r>
      <w:r>
        <w:rPr>
          <w:sz w:val="24"/>
        </w:rPr>
        <w:t>per</w:t>
      </w:r>
      <w:r>
        <w:rPr>
          <w:spacing w:val="-6"/>
          <w:sz w:val="24"/>
        </w:rPr>
        <w:t xml:space="preserve"> </w:t>
      </w:r>
      <w:r>
        <w:rPr>
          <w:sz w:val="24"/>
        </w:rPr>
        <w:t>week</w:t>
      </w:r>
      <w:r>
        <w:rPr>
          <w:spacing w:val="-6"/>
          <w:sz w:val="24"/>
        </w:rPr>
        <w:t xml:space="preserve"> </w:t>
      </w:r>
      <w:r>
        <w:rPr>
          <w:sz w:val="24"/>
        </w:rPr>
        <w:t>or</w:t>
      </w:r>
      <w:r>
        <w:rPr>
          <w:spacing w:val="-3"/>
          <w:sz w:val="24"/>
        </w:rPr>
        <w:t xml:space="preserve"> </w:t>
      </w:r>
      <w:r>
        <w:rPr>
          <w:sz w:val="24"/>
        </w:rPr>
        <w:t>(b)</w:t>
      </w:r>
      <w:r>
        <w:rPr>
          <w:spacing w:val="-6"/>
          <w:sz w:val="24"/>
        </w:rPr>
        <w:t xml:space="preserve"> </w:t>
      </w:r>
      <w:r>
        <w:rPr>
          <w:sz w:val="24"/>
        </w:rPr>
        <w:t>the</w:t>
      </w:r>
      <w:r>
        <w:rPr>
          <w:spacing w:val="-5"/>
          <w:sz w:val="24"/>
        </w:rPr>
        <w:t xml:space="preserve"> </w:t>
      </w:r>
      <w:r>
        <w:rPr>
          <w:sz w:val="24"/>
        </w:rPr>
        <w:t>limits on regular</w:t>
      </w:r>
      <w:r>
        <w:rPr>
          <w:spacing w:val="-2"/>
          <w:sz w:val="24"/>
        </w:rPr>
        <w:t xml:space="preserve"> </w:t>
      </w:r>
      <w:r>
        <w:rPr>
          <w:sz w:val="24"/>
        </w:rPr>
        <w:t>hours allowed by</w:t>
      </w:r>
      <w:r>
        <w:rPr>
          <w:spacing w:val="-3"/>
          <w:sz w:val="24"/>
        </w:rPr>
        <w:t xml:space="preserve"> </w:t>
      </w:r>
      <w:r>
        <w:rPr>
          <w:sz w:val="24"/>
        </w:rPr>
        <w:t>the law of</w:t>
      </w:r>
      <w:r>
        <w:rPr>
          <w:spacing w:val="-1"/>
          <w:sz w:val="24"/>
        </w:rPr>
        <w:t xml:space="preserve"> </w:t>
      </w:r>
      <w:r>
        <w:rPr>
          <w:sz w:val="24"/>
        </w:rPr>
        <w:t>the country</w:t>
      </w:r>
      <w:r>
        <w:rPr>
          <w:spacing w:val="-3"/>
          <w:sz w:val="24"/>
        </w:rPr>
        <w:t xml:space="preserve"> </w:t>
      </w:r>
      <w:r>
        <w:rPr>
          <w:sz w:val="24"/>
        </w:rPr>
        <w:t>of manufacture, and (ii) be entitled to at least one day (24 consecutive hours) off in every seven day period, as well as holidays</w:t>
      </w:r>
      <w:r>
        <w:rPr>
          <w:spacing w:val="40"/>
          <w:sz w:val="24"/>
        </w:rPr>
        <w:t xml:space="preserve"> </w:t>
      </w:r>
      <w:r>
        <w:rPr>
          <w:sz w:val="24"/>
        </w:rPr>
        <w:t>and vacations.</w:t>
      </w:r>
    </w:p>
    <w:p w14:paraId="5D7E8AC1" w14:textId="77777777" w:rsidR="00327940" w:rsidRDefault="00000000">
      <w:pPr>
        <w:pStyle w:val="ListParagraph"/>
        <w:numPr>
          <w:ilvl w:val="2"/>
          <w:numId w:val="1"/>
        </w:numPr>
        <w:tabs>
          <w:tab w:val="left" w:pos="1188"/>
        </w:tabs>
        <w:ind w:right="122"/>
        <w:rPr>
          <w:sz w:val="24"/>
        </w:rPr>
      </w:pPr>
      <w:r>
        <w:rPr>
          <w:i/>
          <w:sz w:val="24"/>
        </w:rPr>
        <w:t>Overtime Compensation</w:t>
      </w:r>
      <w:r>
        <w:rPr>
          <w:sz w:val="24"/>
        </w:rPr>
        <w:t>: All overtime hours must be worked voluntarily by employees. In addition to their compensation for regular hours of work, hourly</w:t>
      </w:r>
      <w:r>
        <w:rPr>
          <w:spacing w:val="-12"/>
          <w:sz w:val="24"/>
        </w:rPr>
        <w:t xml:space="preserve"> </w:t>
      </w:r>
      <w:r>
        <w:rPr>
          <w:sz w:val="24"/>
        </w:rPr>
        <w:t>and/or</w:t>
      </w:r>
      <w:r>
        <w:rPr>
          <w:spacing w:val="-7"/>
          <w:sz w:val="24"/>
        </w:rPr>
        <w:t xml:space="preserve"> </w:t>
      </w:r>
      <w:r>
        <w:rPr>
          <w:sz w:val="24"/>
        </w:rPr>
        <w:t>quota-based</w:t>
      </w:r>
      <w:r>
        <w:rPr>
          <w:spacing w:val="-8"/>
          <w:sz w:val="24"/>
        </w:rPr>
        <w:t xml:space="preserve"> </w:t>
      </w:r>
      <w:r>
        <w:rPr>
          <w:sz w:val="24"/>
        </w:rPr>
        <w:t>wage</w:t>
      </w:r>
      <w:r>
        <w:rPr>
          <w:spacing w:val="-8"/>
          <w:sz w:val="24"/>
        </w:rPr>
        <w:t xml:space="preserve"> </w:t>
      </w:r>
      <w:r>
        <w:rPr>
          <w:sz w:val="24"/>
        </w:rPr>
        <w:t>employees</w:t>
      </w:r>
      <w:r>
        <w:rPr>
          <w:spacing w:val="-8"/>
          <w:sz w:val="24"/>
        </w:rPr>
        <w:t xml:space="preserve"> </w:t>
      </w:r>
      <w:r>
        <w:rPr>
          <w:sz w:val="24"/>
        </w:rPr>
        <w:t>shall</w:t>
      </w:r>
      <w:r>
        <w:rPr>
          <w:spacing w:val="-6"/>
          <w:sz w:val="24"/>
        </w:rPr>
        <w:t xml:space="preserve"> </w:t>
      </w:r>
      <w:r>
        <w:rPr>
          <w:sz w:val="24"/>
        </w:rPr>
        <w:t>be</w:t>
      </w:r>
      <w:r>
        <w:rPr>
          <w:spacing w:val="-8"/>
          <w:sz w:val="24"/>
        </w:rPr>
        <w:t xml:space="preserve"> </w:t>
      </w:r>
      <w:r>
        <w:rPr>
          <w:sz w:val="24"/>
        </w:rPr>
        <w:t>compensated</w:t>
      </w:r>
      <w:r>
        <w:rPr>
          <w:spacing w:val="-7"/>
          <w:sz w:val="24"/>
        </w:rPr>
        <w:t xml:space="preserve"> </w:t>
      </w:r>
      <w:r>
        <w:rPr>
          <w:sz w:val="24"/>
        </w:rPr>
        <w:t>for</w:t>
      </w:r>
      <w:r>
        <w:rPr>
          <w:spacing w:val="-8"/>
          <w:sz w:val="24"/>
        </w:rPr>
        <w:t xml:space="preserve"> </w:t>
      </w:r>
      <w:r>
        <w:rPr>
          <w:sz w:val="24"/>
        </w:rPr>
        <w:t>overtime hours at such a premium rate as is legally required in the country of manufacture or, in those countries where such laws do not exist, at a rate at least one and one-half their regular hourly compensation rate.</w:t>
      </w:r>
    </w:p>
    <w:p w14:paraId="5A9DFAE8" w14:textId="77777777" w:rsidR="00327940" w:rsidRDefault="00000000">
      <w:pPr>
        <w:pStyle w:val="ListParagraph"/>
        <w:numPr>
          <w:ilvl w:val="2"/>
          <w:numId w:val="1"/>
        </w:numPr>
        <w:tabs>
          <w:tab w:val="left" w:pos="1188"/>
        </w:tabs>
        <w:ind w:right="101"/>
        <w:rPr>
          <w:sz w:val="24"/>
        </w:rPr>
      </w:pPr>
      <w:r>
        <w:rPr>
          <w:i/>
          <w:sz w:val="24"/>
        </w:rPr>
        <w:t>Child</w:t>
      </w:r>
      <w:r>
        <w:rPr>
          <w:i/>
          <w:spacing w:val="-4"/>
          <w:sz w:val="24"/>
        </w:rPr>
        <w:t xml:space="preserve"> </w:t>
      </w:r>
      <w:r>
        <w:rPr>
          <w:i/>
          <w:sz w:val="24"/>
        </w:rPr>
        <w:t>Labor</w:t>
      </w:r>
      <w:r>
        <w:rPr>
          <w:sz w:val="24"/>
        </w:rPr>
        <w:t>:</w:t>
      </w:r>
      <w:r>
        <w:rPr>
          <w:spacing w:val="-4"/>
          <w:sz w:val="24"/>
        </w:rPr>
        <w:t xml:space="preserve"> </w:t>
      </w:r>
      <w:r>
        <w:rPr>
          <w:sz w:val="24"/>
        </w:rPr>
        <w:t>Licensees</w:t>
      </w:r>
      <w:r>
        <w:rPr>
          <w:spacing w:val="-5"/>
          <w:sz w:val="24"/>
        </w:rPr>
        <w:t xml:space="preserve"> </w:t>
      </w:r>
      <w:r>
        <w:rPr>
          <w:sz w:val="24"/>
        </w:rPr>
        <w:t>shall</w:t>
      </w:r>
      <w:r>
        <w:rPr>
          <w:spacing w:val="-4"/>
          <w:sz w:val="24"/>
        </w:rPr>
        <w:t xml:space="preserve"> </w:t>
      </w:r>
      <w:r>
        <w:rPr>
          <w:sz w:val="24"/>
        </w:rPr>
        <w:t>not</w:t>
      </w:r>
      <w:r>
        <w:rPr>
          <w:spacing w:val="-4"/>
          <w:sz w:val="24"/>
        </w:rPr>
        <w:t xml:space="preserve"> </w:t>
      </w:r>
      <w:r>
        <w:rPr>
          <w:sz w:val="24"/>
        </w:rPr>
        <w:t>employ</w:t>
      </w:r>
      <w:r>
        <w:rPr>
          <w:spacing w:val="-10"/>
          <w:sz w:val="24"/>
        </w:rPr>
        <w:t xml:space="preserve"> </w:t>
      </w:r>
      <w:r>
        <w:rPr>
          <w:sz w:val="24"/>
        </w:rPr>
        <w:t>any</w:t>
      </w:r>
      <w:r>
        <w:rPr>
          <w:spacing w:val="-8"/>
          <w:sz w:val="24"/>
        </w:rPr>
        <w:t xml:space="preserve"> </w:t>
      </w:r>
      <w:r>
        <w:rPr>
          <w:sz w:val="24"/>
        </w:rPr>
        <w:t>person</w:t>
      </w:r>
      <w:r>
        <w:rPr>
          <w:spacing w:val="-4"/>
          <w:sz w:val="24"/>
        </w:rPr>
        <w:t xml:space="preserve"> </w:t>
      </w:r>
      <w:r>
        <w:rPr>
          <w:sz w:val="24"/>
        </w:rPr>
        <w:t>at</w:t>
      </w:r>
      <w:r>
        <w:rPr>
          <w:spacing w:val="-6"/>
          <w:sz w:val="24"/>
        </w:rPr>
        <w:t xml:space="preserve"> </w:t>
      </w:r>
      <w:r>
        <w:rPr>
          <w:sz w:val="24"/>
        </w:rPr>
        <w:t>an</w:t>
      </w:r>
      <w:r>
        <w:rPr>
          <w:spacing w:val="-4"/>
          <w:sz w:val="24"/>
        </w:rPr>
        <w:t xml:space="preserve"> </w:t>
      </w:r>
      <w:r>
        <w:rPr>
          <w:sz w:val="24"/>
        </w:rPr>
        <w:t>age</w:t>
      </w:r>
      <w:r>
        <w:rPr>
          <w:spacing w:val="-3"/>
          <w:sz w:val="24"/>
        </w:rPr>
        <w:t xml:space="preserve"> </w:t>
      </w:r>
      <w:r>
        <w:rPr>
          <w:sz w:val="24"/>
        </w:rPr>
        <w:t>younger</w:t>
      </w:r>
      <w:r>
        <w:rPr>
          <w:spacing w:val="-5"/>
          <w:sz w:val="24"/>
        </w:rPr>
        <w:t xml:space="preserve"> </w:t>
      </w:r>
      <w:r>
        <w:rPr>
          <w:sz w:val="24"/>
        </w:rPr>
        <w:t>than</w:t>
      </w:r>
      <w:r>
        <w:rPr>
          <w:spacing w:val="-5"/>
          <w:sz w:val="24"/>
        </w:rPr>
        <w:t xml:space="preserve"> </w:t>
      </w:r>
      <w:r>
        <w:rPr>
          <w:sz w:val="24"/>
        </w:rPr>
        <w:t>15 (or 14, where, consistent with International Labor Organization practices for developing countries, the law of the country of manufacture allows such exception).</w:t>
      </w:r>
      <w:r>
        <w:rPr>
          <w:spacing w:val="-5"/>
          <w:sz w:val="24"/>
        </w:rPr>
        <w:t xml:space="preserve"> </w:t>
      </w:r>
      <w:r>
        <w:rPr>
          <w:sz w:val="24"/>
        </w:rPr>
        <w:t>Where</w:t>
      </w:r>
      <w:r>
        <w:rPr>
          <w:spacing w:val="-8"/>
          <w:sz w:val="24"/>
        </w:rPr>
        <w:t xml:space="preserve"> </w:t>
      </w:r>
      <w:r>
        <w:rPr>
          <w:sz w:val="24"/>
        </w:rPr>
        <w:t>the</w:t>
      </w:r>
      <w:r>
        <w:rPr>
          <w:spacing w:val="-5"/>
          <w:sz w:val="24"/>
        </w:rPr>
        <w:t xml:space="preserve"> </w:t>
      </w:r>
      <w:r>
        <w:rPr>
          <w:sz w:val="24"/>
        </w:rPr>
        <w:t>age</w:t>
      </w:r>
      <w:r>
        <w:rPr>
          <w:spacing w:val="-6"/>
          <w:sz w:val="24"/>
        </w:rPr>
        <w:t xml:space="preserve"> </w:t>
      </w:r>
      <w:r>
        <w:rPr>
          <w:sz w:val="24"/>
        </w:rPr>
        <w:t>for</w:t>
      </w:r>
      <w:r>
        <w:rPr>
          <w:spacing w:val="-7"/>
          <w:sz w:val="24"/>
        </w:rPr>
        <w:t xml:space="preserve"> </w:t>
      </w:r>
      <w:r>
        <w:rPr>
          <w:sz w:val="24"/>
        </w:rPr>
        <w:t>completing</w:t>
      </w:r>
      <w:r>
        <w:rPr>
          <w:spacing w:val="-8"/>
          <w:sz w:val="24"/>
        </w:rPr>
        <w:t xml:space="preserve"> </w:t>
      </w:r>
      <w:r>
        <w:rPr>
          <w:sz w:val="24"/>
        </w:rPr>
        <w:t>compulsory</w:t>
      </w:r>
      <w:r>
        <w:rPr>
          <w:spacing w:val="-8"/>
          <w:sz w:val="24"/>
        </w:rPr>
        <w:t xml:space="preserve"> </w:t>
      </w:r>
      <w:r>
        <w:rPr>
          <w:sz w:val="24"/>
        </w:rPr>
        <w:t>education</w:t>
      </w:r>
      <w:r>
        <w:rPr>
          <w:spacing w:val="-5"/>
          <w:sz w:val="24"/>
        </w:rPr>
        <w:t xml:space="preserve"> </w:t>
      </w:r>
      <w:r>
        <w:rPr>
          <w:sz w:val="24"/>
        </w:rPr>
        <w:t>is</w:t>
      </w:r>
      <w:r>
        <w:rPr>
          <w:spacing w:val="-5"/>
          <w:sz w:val="24"/>
        </w:rPr>
        <w:t xml:space="preserve"> </w:t>
      </w:r>
      <w:r>
        <w:rPr>
          <w:sz w:val="24"/>
        </w:rPr>
        <w:t>higher</w:t>
      </w:r>
      <w:r>
        <w:rPr>
          <w:spacing w:val="-5"/>
          <w:sz w:val="24"/>
        </w:rPr>
        <w:t xml:space="preserve"> </w:t>
      </w:r>
      <w:r>
        <w:rPr>
          <w:sz w:val="24"/>
        </w:rPr>
        <w:t>than the</w:t>
      </w:r>
      <w:r>
        <w:rPr>
          <w:spacing w:val="-1"/>
          <w:sz w:val="24"/>
        </w:rPr>
        <w:t xml:space="preserve"> </w:t>
      </w:r>
      <w:r>
        <w:rPr>
          <w:sz w:val="24"/>
        </w:rPr>
        <w:t>standard</w:t>
      </w:r>
      <w:r>
        <w:rPr>
          <w:spacing w:val="-2"/>
          <w:sz w:val="24"/>
        </w:rPr>
        <w:t xml:space="preserve"> </w:t>
      </w:r>
      <w:r>
        <w:rPr>
          <w:sz w:val="24"/>
        </w:rPr>
        <w:t>for the</w:t>
      </w:r>
      <w:r>
        <w:rPr>
          <w:spacing w:val="-3"/>
          <w:sz w:val="24"/>
        </w:rPr>
        <w:t xml:space="preserve"> </w:t>
      </w:r>
      <w:r>
        <w:rPr>
          <w:sz w:val="24"/>
        </w:rPr>
        <w:t>minimum</w:t>
      </w:r>
      <w:r>
        <w:rPr>
          <w:spacing w:val="-1"/>
          <w:sz w:val="24"/>
        </w:rPr>
        <w:t xml:space="preserve"> </w:t>
      </w:r>
      <w:r>
        <w:rPr>
          <w:sz w:val="24"/>
        </w:rPr>
        <w:t>age</w:t>
      </w:r>
      <w:r>
        <w:rPr>
          <w:spacing w:val="-3"/>
          <w:sz w:val="24"/>
        </w:rPr>
        <w:t xml:space="preserve"> </w:t>
      </w:r>
      <w:r>
        <w:rPr>
          <w:sz w:val="24"/>
        </w:rPr>
        <w:t>of employment stated</w:t>
      </w:r>
      <w:r>
        <w:rPr>
          <w:spacing w:val="-2"/>
          <w:sz w:val="24"/>
        </w:rPr>
        <w:t xml:space="preserve"> </w:t>
      </w:r>
      <w:r>
        <w:rPr>
          <w:sz w:val="24"/>
        </w:rPr>
        <w:t>above,</w:t>
      </w:r>
      <w:r>
        <w:rPr>
          <w:spacing w:val="-1"/>
          <w:sz w:val="24"/>
        </w:rPr>
        <w:t xml:space="preserve"> </w:t>
      </w:r>
      <w:r>
        <w:rPr>
          <w:sz w:val="24"/>
        </w:rPr>
        <w:t>the</w:t>
      </w:r>
      <w:r>
        <w:rPr>
          <w:spacing w:val="-1"/>
          <w:sz w:val="24"/>
        </w:rPr>
        <w:t xml:space="preserve"> </w:t>
      </w:r>
      <w:r>
        <w:rPr>
          <w:sz w:val="24"/>
        </w:rPr>
        <w:t xml:space="preserve">higher age for completing compulsory education shall apply to this section. Licensees agree to consult with governmental, human rights, and nongovernmental organizations, and to take reasonable steps as evaluated by the University to minimize the negative impact on children released from employment </w:t>
      </w:r>
      <w:proofErr w:type="gramStart"/>
      <w:r>
        <w:rPr>
          <w:sz w:val="24"/>
        </w:rPr>
        <w:t>as a result of</w:t>
      </w:r>
      <w:proofErr w:type="gramEnd"/>
      <w:r>
        <w:rPr>
          <w:sz w:val="24"/>
        </w:rPr>
        <w:t xml:space="preserve"> implementation or enforcement of the Code.</w:t>
      </w:r>
    </w:p>
    <w:p w14:paraId="79AF8C97" w14:textId="77777777" w:rsidR="00327940" w:rsidRDefault="00000000">
      <w:pPr>
        <w:pStyle w:val="ListParagraph"/>
        <w:numPr>
          <w:ilvl w:val="2"/>
          <w:numId w:val="1"/>
        </w:numPr>
        <w:tabs>
          <w:tab w:val="left" w:pos="1188"/>
        </w:tabs>
        <w:spacing w:line="237" w:lineRule="auto"/>
        <w:ind w:right="388"/>
        <w:rPr>
          <w:sz w:val="24"/>
        </w:rPr>
      </w:pPr>
      <w:r>
        <w:rPr>
          <w:i/>
          <w:sz w:val="24"/>
        </w:rPr>
        <w:t>Forced</w:t>
      </w:r>
      <w:r>
        <w:rPr>
          <w:i/>
          <w:spacing w:val="-6"/>
          <w:sz w:val="24"/>
        </w:rPr>
        <w:t xml:space="preserve"> </w:t>
      </w:r>
      <w:r>
        <w:rPr>
          <w:i/>
          <w:sz w:val="24"/>
        </w:rPr>
        <w:t>Labor</w:t>
      </w:r>
      <w:r>
        <w:rPr>
          <w:sz w:val="24"/>
        </w:rPr>
        <w:t>:</w:t>
      </w:r>
      <w:r>
        <w:rPr>
          <w:spacing w:val="-5"/>
          <w:sz w:val="24"/>
        </w:rPr>
        <w:t xml:space="preserve"> </w:t>
      </w:r>
      <w:r>
        <w:rPr>
          <w:sz w:val="24"/>
        </w:rPr>
        <w:t>There</w:t>
      </w:r>
      <w:r>
        <w:rPr>
          <w:spacing w:val="-9"/>
          <w:sz w:val="24"/>
        </w:rPr>
        <w:t xml:space="preserve"> </w:t>
      </w:r>
      <w:r>
        <w:rPr>
          <w:sz w:val="24"/>
        </w:rPr>
        <w:t>shall</w:t>
      </w:r>
      <w:r>
        <w:rPr>
          <w:spacing w:val="-5"/>
          <w:sz w:val="24"/>
        </w:rPr>
        <w:t xml:space="preserve"> </w:t>
      </w:r>
      <w:r>
        <w:rPr>
          <w:sz w:val="24"/>
        </w:rPr>
        <w:t>not</w:t>
      </w:r>
      <w:r>
        <w:rPr>
          <w:spacing w:val="-5"/>
          <w:sz w:val="24"/>
        </w:rPr>
        <w:t xml:space="preserve"> </w:t>
      </w:r>
      <w:r>
        <w:rPr>
          <w:sz w:val="24"/>
        </w:rPr>
        <w:t>be</w:t>
      </w:r>
      <w:r>
        <w:rPr>
          <w:spacing w:val="-6"/>
          <w:sz w:val="24"/>
        </w:rPr>
        <w:t xml:space="preserve"> </w:t>
      </w:r>
      <w:r>
        <w:rPr>
          <w:sz w:val="24"/>
        </w:rPr>
        <w:t>any</w:t>
      </w:r>
      <w:r>
        <w:rPr>
          <w:spacing w:val="-10"/>
          <w:sz w:val="24"/>
        </w:rPr>
        <w:t xml:space="preserve"> </w:t>
      </w:r>
      <w:r>
        <w:rPr>
          <w:sz w:val="24"/>
        </w:rPr>
        <w:t>use</w:t>
      </w:r>
      <w:r>
        <w:rPr>
          <w:spacing w:val="-6"/>
          <w:sz w:val="24"/>
        </w:rPr>
        <w:t xml:space="preserve"> </w:t>
      </w:r>
      <w:r>
        <w:rPr>
          <w:sz w:val="24"/>
        </w:rPr>
        <w:t>of</w:t>
      </w:r>
      <w:r>
        <w:rPr>
          <w:spacing w:val="-5"/>
          <w:sz w:val="24"/>
        </w:rPr>
        <w:t xml:space="preserve"> </w:t>
      </w:r>
      <w:r>
        <w:rPr>
          <w:sz w:val="24"/>
        </w:rPr>
        <w:t>forced</w:t>
      </w:r>
      <w:r>
        <w:rPr>
          <w:spacing w:val="-7"/>
          <w:sz w:val="24"/>
        </w:rPr>
        <w:t xml:space="preserve"> </w:t>
      </w:r>
      <w:r>
        <w:rPr>
          <w:sz w:val="24"/>
        </w:rPr>
        <w:t>prison</w:t>
      </w:r>
      <w:r>
        <w:rPr>
          <w:spacing w:val="-6"/>
          <w:sz w:val="24"/>
        </w:rPr>
        <w:t xml:space="preserve"> </w:t>
      </w:r>
      <w:r>
        <w:rPr>
          <w:sz w:val="24"/>
        </w:rPr>
        <w:t>labor,</w:t>
      </w:r>
      <w:r>
        <w:rPr>
          <w:spacing w:val="-6"/>
          <w:sz w:val="24"/>
        </w:rPr>
        <w:t xml:space="preserve"> </w:t>
      </w:r>
      <w:r>
        <w:rPr>
          <w:sz w:val="24"/>
        </w:rPr>
        <w:t>indentured labor, bonded labor or other forced labor.</w:t>
      </w:r>
    </w:p>
    <w:p w14:paraId="5EB175CA" w14:textId="77777777" w:rsidR="00327940" w:rsidRDefault="00000000">
      <w:pPr>
        <w:pStyle w:val="ListParagraph"/>
        <w:numPr>
          <w:ilvl w:val="2"/>
          <w:numId w:val="1"/>
        </w:numPr>
        <w:tabs>
          <w:tab w:val="left" w:pos="1188"/>
        </w:tabs>
        <w:ind w:right="493"/>
        <w:rPr>
          <w:sz w:val="24"/>
        </w:rPr>
      </w:pPr>
      <w:r>
        <w:rPr>
          <w:i/>
          <w:sz w:val="24"/>
        </w:rPr>
        <w:t>Health and Safety</w:t>
      </w:r>
      <w:r>
        <w:rPr>
          <w:sz w:val="24"/>
        </w:rPr>
        <w:t>: Licensees shall provide a safe and healthy working environment</w:t>
      </w:r>
      <w:r>
        <w:rPr>
          <w:spacing w:val="-9"/>
          <w:sz w:val="24"/>
        </w:rPr>
        <w:t xml:space="preserve"> </w:t>
      </w:r>
      <w:r>
        <w:rPr>
          <w:sz w:val="24"/>
        </w:rPr>
        <w:t>to</w:t>
      </w:r>
      <w:r>
        <w:rPr>
          <w:spacing w:val="-7"/>
          <w:sz w:val="24"/>
        </w:rPr>
        <w:t xml:space="preserve"> </w:t>
      </w:r>
      <w:r>
        <w:rPr>
          <w:sz w:val="24"/>
        </w:rPr>
        <w:t>prevent</w:t>
      </w:r>
      <w:r>
        <w:rPr>
          <w:spacing w:val="-7"/>
          <w:sz w:val="24"/>
        </w:rPr>
        <w:t xml:space="preserve"> </w:t>
      </w:r>
      <w:r>
        <w:rPr>
          <w:sz w:val="24"/>
        </w:rPr>
        <w:t>accidents</w:t>
      </w:r>
      <w:r>
        <w:rPr>
          <w:spacing w:val="-8"/>
          <w:sz w:val="24"/>
        </w:rPr>
        <w:t xml:space="preserve"> </w:t>
      </w:r>
      <w:r>
        <w:rPr>
          <w:sz w:val="24"/>
        </w:rPr>
        <w:t>and</w:t>
      </w:r>
      <w:r>
        <w:rPr>
          <w:spacing w:val="-8"/>
          <w:sz w:val="24"/>
        </w:rPr>
        <w:t xml:space="preserve"> </w:t>
      </w:r>
      <w:r>
        <w:rPr>
          <w:sz w:val="24"/>
        </w:rPr>
        <w:t>injury</w:t>
      </w:r>
      <w:r>
        <w:rPr>
          <w:spacing w:val="-13"/>
          <w:sz w:val="24"/>
        </w:rPr>
        <w:t xml:space="preserve"> </w:t>
      </w:r>
      <w:r>
        <w:rPr>
          <w:sz w:val="24"/>
        </w:rPr>
        <w:t>to</w:t>
      </w:r>
      <w:r>
        <w:rPr>
          <w:spacing w:val="-7"/>
          <w:sz w:val="24"/>
        </w:rPr>
        <w:t xml:space="preserve"> </w:t>
      </w:r>
      <w:r>
        <w:rPr>
          <w:sz w:val="24"/>
        </w:rPr>
        <w:t>health</w:t>
      </w:r>
      <w:r>
        <w:rPr>
          <w:spacing w:val="-7"/>
          <w:sz w:val="24"/>
        </w:rPr>
        <w:t xml:space="preserve"> </w:t>
      </w:r>
      <w:r>
        <w:rPr>
          <w:sz w:val="24"/>
        </w:rPr>
        <w:t>arising</w:t>
      </w:r>
      <w:r>
        <w:rPr>
          <w:spacing w:val="-10"/>
          <w:sz w:val="24"/>
        </w:rPr>
        <w:t xml:space="preserve"> </w:t>
      </w:r>
      <w:r>
        <w:rPr>
          <w:sz w:val="24"/>
        </w:rPr>
        <w:t>out</w:t>
      </w:r>
      <w:r>
        <w:rPr>
          <w:spacing w:val="-7"/>
          <w:sz w:val="24"/>
        </w:rPr>
        <w:t xml:space="preserve"> </w:t>
      </w:r>
      <w:r>
        <w:rPr>
          <w:sz w:val="24"/>
        </w:rPr>
        <w:t>of,</w:t>
      </w:r>
      <w:r>
        <w:rPr>
          <w:spacing w:val="-8"/>
          <w:sz w:val="24"/>
        </w:rPr>
        <w:t xml:space="preserve"> </w:t>
      </w:r>
      <w:r>
        <w:rPr>
          <w:sz w:val="24"/>
        </w:rPr>
        <w:t xml:space="preserve">linked with, or occurring in the course of work or </w:t>
      </w:r>
      <w:proofErr w:type="gramStart"/>
      <w:r>
        <w:rPr>
          <w:sz w:val="24"/>
        </w:rPr>
        <w:t>as a result of</w:t>
      </w:r>
      <w:proofErr w:type="gramEnd"/>
      <w:r>
        <w:rPr>
          <w:sz w:val="24"/>
        </w:rPr>
        <w:t xml:space="preserve"> the operation of Licensee</w:t>
      </w:r>
      <w:r>
        <w:rPr>
          <w:spacing w:val="-2"/>
          <w:sz w:val="24"/>
        </w:rPr>
        <w:t xml:space="preserve"> </w:t>
      </w:r>
      <w:r>
        <w:rPr>
          <w:sz w:val="24"/>
        </w:rPr>
        <w:t>facilities. In</w:t>
      </w:r>
      <w:r>
        <w:rPr>
          <w:spacing w:val="-3"/>
          <w:sz w:val="24"/>
        </w:rPr>
        <w:t xml:space="preserve"> </w:t>
      </w:r>
      <w:r>
        <w:rPr>
          <w:sz w:val="24"/>
        </w:rPr>
        <w:t>addition,</w:t>
      </w:r>
      <w:r>
        <w:rPr>
          <w:spacing w:val="-1"/>
          <w:sz w:val="24"/>
        </w:rPr>
        <w:t xml:space="preserve"> </w:t>
      </w:r>
      <w:r>
        <w:rPr>
          <w:sz w:val="24"/>
        </w:rPr>
        <w:t>Licensees</w:t>
      </w:r>
      <w:r>
        <w:rPr>
          <w:spacing w:val="-1"/>
          <w:sz w:val="24"/>
        </w:rPr>
        <w:t xml:space="preserve"> </w:t>
      </w:r>
      <w:r>
        <w:rPr>
          <w:sz w:val="24"/>
        </w:rPr>
        <w:t>must comply</w:t>
      </w:r>
      <w:r>
        <w:rPr>
          <w:spacing w:val="-6"/>
          <w:sz w:val="24"/>
        </w:rPr>
        <w:t xml:space="preserve"> </w:t>
      </w:r>
      <w:r>
        <w:rPr>
          <w:sz w:val="24"/>
        </w:rPr>
        <w:t>with the</w:t>
      </w:r>
      <w:r>
        <w:rPr>
          <w:spacing w:val="-2"/>
          <w:sz w:val="24"/>
        </w:rPr>
        <w:t xml:space="preserve"> </w:t>
      </w:r>
      <w:r>
        <w:rPr>
          <w:sz w:val="24"/>
        </w:rPr>
        <w:t xml:space="preserve">following </w:t>
      </w:r>
      <w:r>
        <w:rPr>
          <w:spacing w:val="-2"/>
          <w:sz w:val="24"/>
        </w:rPr>
        <w:t>provisions:</w:t>
      </w:r>
    </w:p>
    <w:p w14:paraId="5900A6D0" w14:textId="77777777" w:rsidR="00327940" w:rsidRDefault="00327940">
      <w:pPr>
        <w:rPr>
          <w:sz w:val="24"/>
        </w:rPr>
        <w:sectPr w:rsidR="00327940">
          <w:footerReference w:type="default" r:id="rId7"/>
          <w:pgSz w:w="12240" w:h="15840"/>
          <w:pgMar w:top="1380" w:right="1720" w:bottom="980" w:left="1700" w:header="0" w:footer="784" w:gutter="0"/>
          <w:pgNumType w:start="2"/>
          <w:cols w:space="720"/>
        </w:sectPr>
      </w:pPr>
    </w:p>
    <w:p w14:paraId="090C7100" w14:textId="77777777" w:rsidR="00327940" w:rsidRDefault="00000000">
      <w:pPr>
        <w:pStyle w:val="ListParagraph"/>
        <w:numPr>
          <w:ilvl w:val="3"/>
          <w:numId w:val="1"/>
        </w:numPr>
        <w:tabs>
          <w:tab w:val="left" w:pos="1546"/>
          <w:tab w:val="left" w:pos="1548"/>
        </w:tabs>
        <w:spacing w:before="61"/>
        <w:ind w:right="485"/>
        <w:rPr>
          <w:sz w:val="24"/>
        </w:rPr>
      </w:pPr>
      <w:r>
        <w:rPr>
          <w:sz w:val="24"/>
        </w:rPr>
        <w:lastRenderedPageBreak/>
        <w:t>The Licensee shall ensure that its direct operations and those of any subcontractors</w:t>
      </w:r>
      <w:r>
        <w:rPr>
          <w:spacing w:val="-10"/>
          <w:sz w:val="24"/>
        </w:rPr>
        <w:t xml:space="preserve"> </w:t>
      </w:r>
      <w:r>
        <w:rPr>
          <w:sz w:val="24"/>
        </w:rPr>
        <w:t>comply</w:t>
      </w:r>
      <w:r>
        <w:rPr>
          <w:spacing w:val="-15"/>
          <w:sz w:val="24"/>
        </w:rPr>
        <w:t xml:space="preserve"> </w:t>
      </w:r>
      <w:r>
        <w:rPr>
          <w:sz w:val="24"/>
        </w:rPr>
        <w:t>with</w:t>
      </w:r>
      <w:r>
        <w:rPr>
          <w:spacing w:val="-10"/>
          <w:sz w:val="24"/>
        </w:rPr>
        <w:t xml:space="preserve"> </w:t>
      </w:r>
      <w:r>
        <w:rPr>
          <w:sz w:val="24"/>
        </w:rPr>
        <w:t>all</w:t>
      </w:r>
      <w:r>
        <w:rPr>
          <w:spacing w:val="-12"/>
          <w:sz w:val="24"/>
        </w:rPr>
        <w:t xml:space="preserve"> </w:t>
      </w:r>
      <w:r>
        <w:rPr>
          <w:sz w:val="24"/>
        </w:rPr>
        <w:t>workplace</w:t>
      </w:r>
      <w:r>
        <w:rPr>
          <w:spacing w:val="-13"/>
          <w:sz w:val="24"/>
        </w:rPr>
        <w:t xml:space="preserve"> </w:t>
      </w:r>
      <w:r>
        <w:rPr>
          <w:sz w:val="24"/>
        </w:rPr>
        <w:t>safety</w:t>
      </w:r>
      <w:r>
        <w:rPr>
          <w:spacing w:val="-15"/>
          <w:sz w:val="24"/>
        </w:rPr>
        <w:t xml:space="preserve"> </w:t>
      </w:r>
      <w:r>
        <w:rPr>
          <w:sz w:val="24"/>
        </w:rPr>
        <w:t>and</w:t>
      </w:r>
      <w:r>
        <w:rPr>
          <w:spacing w:val="-10"/>
          <w:sz w:val="24"/>
        </w:rPr>
        <w:t xml:space="preserve"> </w:t>
      </w:r>
      <w:r>
        <w:rPr>
          <w:sz w:val="24"/>
        </w:rPr>
        <w:t>health</w:t>
      </w:r>
      <w:r>
        <w:rPr>
          <w:spacing w:val="-11"/>
          <w:sz w:val="24"/>
        </w:rPr>
        <w:t xml:space="preserve"> </w:t>
      </w:r>
      <w:r>
        <w:rPr>
          <w:sz w:val="24"/>
        </w:rPr>
        <w:t>regulations established</w:t>
      </w:r>
      <w:r>
        <w:rPr>
          <w:spacing w:val="-8"/>
          <w:sz w:val="24"/>
        </w:rPr>
        <w:t xml:space="preserve"> </w:t>
      </w:r>
      <w:r>
        <w:rPr>
          <w:sz w:val="24"/>
        </w:rPr>
        <w:t>by</w:t>
      </w:r>
      <w:r>
        <w:rPr>
          <w:spacing w:val="-10"/>
          <w:sz w:val="24"/>
        </w:rPr>
        <w:t xml:space="preserve"> </w:t>
      </w:r>
      <w:r>
        <w:rPr>
          <w:sz w:val="24"/>
        </w:rPr>
        <w:t>the</w:t>
      </w:r>
      <w:r>
        <w:rPr>
          <w:spacing w:val="-8"/>
          <w:sz w:val="24"/>
        </w:rPr>
        <w:t xml:space="preserve"> </w:t>
      </w:r>
      <w:r>
        <w:rPr>
          <w:sz w:val="24"/>
        </w:rPr>
        <w:t>national</w:t>
      </w:r>
      <w:r>
        <w:rPr>
          <w:spacing w:val="-7"/>
          <w:sz w:val="24"/>
        </w:rPr>
        <w:t xml:space="preserve"> </w:t>
      </w:r>
      <w:r>
        <w:rPr>
          <w:sz w:val="24"/>
        </w:rPr>
        <w:t>government</w:t>
      </w:r>
      <w:r>
        <w:rPr>
          <w:spacing w:val="-8"/>
          <w:sz w:val="24"/>
        </w:rPr>
        <w:t xml:space="preserve"> </w:t>
      </w:r>
      <w:r>
        <w:rPr>
          <w:sz w:val="24"/>
        </w:rPr>
        <w:t>where</w:t>
      </w:r>
      <w:r>
        <w:rPr>
          <w:spacing w:val="-9"/>
          <w:sz w:val="24"/>
        </w:rPr>
        <w:t xml:space="preserve"> </w:t>
      </w:r>
      <w:r>
        <w:rPr>
          <w:sz w:val="24"/>
        </w:rPr>
        <w:t>the</w:t>
      </w:r>
      <w:r>
        <w:rPr>
          <w:spacing w:val="-6"/>
          <w:sz w:val="24"/>
        </w:rPr>
        <w:t xml:space="preserve"> </w:t>
      </w:r>
      <w:r>
        <w:rPr>
          <w:sz w:val="24"/>
        </w:rPr>
        <w:t>production</w:t>
      </w:r>
      <w:r>
        <w:rPr>
          <w:spacing w:val="-6"/>
          <w:sz w:val="24"/>
        </w:rPr>
        <w:t xml:space="preserve"> </w:t>
      </w:r>
      <w:r>
        <w:rPr>
          <w:sz w:val="24"/>
        </w:rPr>
        <w:t>facility</w:t>
      </w:r>
      <w:r>
        <w:rPr>
          <w:spacing w:val="-12"/>
          <w:sz w:val="24"/>
        </w:rPr>
        <w:t xml:space="preserve"> </w:t>
      </w:r>
      <w:r>
        <w:rPr>
          <w:sz w:val="24"/>
        </w:rPr>
        <w:t>is located, or with Title 29 CFR of the Federal Code of Regulations, enforced by Federal OSHA (Occupational Safety and Health Administration), whichever regulation is more health protective for a given hazard.</w:t>
      </w:r>
    </w:p>
    <w:p w14:paraId="3D57D502" w14:textId="77777777" w:rsidR="00327940" w:rsidRDefault="00000000">
      <w:pPr>
        <w:pStyle w:val="ListParagraph"/>
        <w:numPr>
          <w:ilvl w:val="3"/>
          <w:numId w:val="1"/>
        </w:numPr>
        <w:tabs>
          <w:tab w:val="left" w:pos="1548"/>
        </w:tabs>
        <w:spacing w:before="118"/>
        <w:ind w:right="353"/>
        <w:rPr>
          <w:sz w:val="24"/>
        </w:rPr>
      </w:pPr>
      <w:r>
        <w:rPr>
          <w:sz w:val="24"/>
        </w:rPr>
        <w:t>The Licensee shall ensure that its direct operations and subcontractors comply</w:t>
      </w:r>
      <w:r>
        <w:rPr>
          <w:spacing w:val="-11"/>
          <w:sz w:val="24"/>
        </w:rPr>
        <w:t xml:space="preserve"> </w:t>
      </w:r>
      <w:r>
        <w:rPr>
          <w:sz w:val="24"/>
        </w:rPr>
        <w:t>with</w:t>
      </w:r>
      <w:r>
        <w:rPr>
          <w:spacing w:val="-6"/>
          <w:sz w:val="24"/>
        </w:rPr>
        <w:t xml:space="preserve"> </w:t>
      </w:r>
      <w:r>
        <w:rPr>
          <w:sz w:val="24"/>
        </w:rPr>
        <w:t>all</w:t>
      </w:r>
      <w:r>
        <w:rPr>
          <w:spacing w:val="-6"/>
          <w:sz w:val="24"/>
        </w:rPr>
        <w:t xml:space="preserve"> </w:t>
      </w:r>
      <w:r>
        <w:rPr>
          <w:sz w:val="24"/>
        </w:rPr>
        <w:t>health</w:t>
      </w:r>
      <w:r>
        <w:rPr>
          <w:spacing w:val="-6"/>
          <w:sz w:val="24"/>
        </w:rPr>
        <w:t xml:space="preserve"> </w:t>
      </w:r>
      <w:r>
        <w:rPr>
          <w:sz w:val="24"/>
        </w:rPr>
        <w:t>and</w:t>
      </w:r>
      <w:r>
        <w:rPr>
          <w:spacing w:val="-7"/>
          <w:sz w:val="24"/>
        </w:rPr>
        <w:t xml:space="preserve"> </w:t>
      </w:r>
      <w:r>
        <w:rPr>
          <w:sz w:val="24"/>
        </w:rPr>
        <w:t>safety</w:t>
      </w:r>
      <w:r>
        <w:rPr>
          <w:spacing w:val="-11"/>
          <w:sz w:val="24"/>
        </w:rPr>
        <w:t xml:space="preserve"> </w:t>
      </w:r>
      <w:r>
        <w:rPr>
          <w:sz w:val="24"/>
        </w:rPr>
        <w:t>conventions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International</w:t>
      </w:r>
      <w:r>
        <w:rPr>
          <w:spacing w:val="-6"/>
          <w:sz w:val="24"/>
        </w:rPr>
        <w:t xml:space="preserve"> </w:t>
      </w:r>
      <w:r>
        <w:rPr>
          <w:sz w:val="24"/>
        </w:rPr>
        <w:t>Labor Organization (ILO) ratified and adopted by the country in which the production facility is located.</w:t>
      </w:r>
    </w:p>
    <w:p w14:paraId="6D93768E" w14:textId="77777777" w:rsidR="00327940" w:rsidRDefault="00000000">
      <w:pPr>
        <w:pStyle w:val="ListParagraph"/>
        <w:numPr>
          <w:ilvl w:val="2"/>
          <w:numId w:val="1"/>
        </w:numPr>
        <w:tabs>
          <w:tab w:val="left" w:pos="1188"/>
        </w:tabs>
        <w:spacing w:before="58"/>
        <w:ind w:right="129"/>
        <w:rPr>
          <w:sz w:val="24"/>
        </w:rPr>
      </w:pPr>
      <w:r>
        <w:rPr>
          <w:i/>
          <w:sz w:val="24"/>
        </w:rPr>
        <w:t>Nondiscrimination</w:t>
      </w:r>
      <w:r>
        <w:rPr>
          <w:sz w:val="24"/>
        </w:rPr>
        <w:t>: No person shall be subject to any discrimination in employment, including hiring, salary, benefits, advancement, discipline, termination</w:t>
      </w:r>
      <w:r>
        <w:rPr>
          <w:spacing w:val="-9"/>
          <w:sz w:val="24"/>
        </w:rPr>
        <w:t xml:space="preserve"> </w:t>
      </w:r>
      <w:r>
        <w:rPr>
          <w:sz w:val="24"/>
        </w:rPr>
        <w:t>or</w:t>
      </w:r>
      <w:r>
        <w:rPr>
          <w:spacing w:val="-9"/>
          <w:sz w:val="24"/>
        </w:rPr>
        <w:t xml:space="preserve"> </w:t>
      </w:r>
      <w:r>
        <w:rPr>
          <w:sz w:val="24"/>
        </w:rPr>
        <w:t>retirement,</w:t>
      </w:r>
      <w:r>
        <w:rPr>
          <w:spacing w:val="-9"/>
          <w:sz w:val="24"/>
        </w:rPr>
        <w:t xml:space="preserve"> </w:t>
      </w:r>
      <w:proofErr w:type="gramStart"/>
      <w:r>
        <w:rPr>
          <w:sz w:val="24"/>
        </w:rPr>
        <w:t>on</w:t>
      </w:r>
      <w:r>
        <w:rPr>
          <w:spacing w:val="-8"/>
          <w:sz w:val="24"/>
        </w:rPr>
        <w:t xml:space="preserve"> </w:t>
      </w:r>
      <w:r>
        <w:rPr>
          <w:sz w:val="24"/>
        </w:rPr>
        <w:t>the</w:t>
      </w:r>
      <w:r>
        <w:rPr>
          <w:spacing w:val="-9"/>
          <w:sz w:val="24"/>
        </w:rPr>
        <w:t xml:space="preserve"> </w:t>
      </w:r>
      <w:r>
        <w:rPr>
          <w:sz w:val="24"/>
        </w:rPr>
        <w:t>basis</w:t>
      </w:r>
      <w:r>
        <w:rPr>
          <w:spacing w:val="-9"/>
          <w:sz w:val="24"/>
        </w:rPr>
        <w:t xml:space="preserve"> </w:t>
      </w:r>
      <w:r>
        <w:rPr>
          <w:sz w:val="24"/>
        </w:rPr>
        <w:t>of</w:t>
      </w:r>
      <w:proofErr w:type="gramEnd"/>
      <w:r>
        <w:rPr>
          <w:spacing w:val="-7"/>
          <w:sz w:val="24"/>
        </w:rPr>
        <w:t xml:space="preserve"> </w:t>
      </w:r>
      <w:r>
        <w:rPr>
          <w:sz w:val="24"/>
        </w:rPr>
        <w:t>gender,</w:t>
      </w:r>
      <w:r>
        <w:rPr>
          <w:spacing w:val="-9"/>
          <w:sz w:val="24"/>
        </w:rPr>
        <w:t xml:space="preserve"> </w:t>
      </w:r>
      <w:r>
        <w:rPr>
          <w:sz w:val="24"/>
        </w:rPr>
        <w:t>race,</w:t>
      </w:r>
      <w:r>
        <w:rPr>
          <w:spacing w:val="-9"/>
          <w:sz w:val="24"/>
        </w:rPr>
        <w:t xml:space="preserve"> </w:t>
      </w:r>
      <w:r>
        <w:rPr>
          <w:sz w:val="24"/>
        </w:rPr>
        <w:t>religion,</w:t>
      </w:r>
      <w:r>
        <w:rPr>
          <w:spacing w:val="-7"/>
          <w:sz w:val="24"/>
        </w:rPr>
        <w:t xml:space="preserve"> </w:t>
      </w:r>
      <w:r>
        <w:rPr>
          <w:sz w:val="24"/>
        </w:rPr>
        <w:t>age,</w:t>
      </w:r>
      <w:r>
        <w:rPr>
          <w:spacing w:val="-9"/>
          <w:sz w:val="24"/>
        </w:rPr>
        <w:t xml:space="preserve"> </w:t>
      </w:r>
      <w:r>
        <w:rPr>
          <w:sz w:val="24"/>
        </w:rPr>
        <w:t>disability, sexual orientation, nationality, political</w:t>
      </w:r>
      <w:r>
        <w:rPr>
          <w:spacing w:val="-1"/>
          <w:sz w:val="24"/>
        </w:rPr>
        <w:t xml:space="preserve"> </w:t>
      </w:r>
      <w:r>
        <w:rPr>
          <w:sz w:val="24"/>
        </w:rPr>
        <w:t>opinion, social</w:t>
      </w:r>
      <w:r>
        <w:rPr>
          <w:spacing w:val="-1"/>
          <w:sz w:val="24"/>
        </w:rPr>
        <w:t xml:space="preserve"> </w:t>
      </w:r>
      <w:r>
        <w:rPr>
          <w:sz w:val="24"/>
        </w:rPr>
        <w:t>group or ethnic</w:t>
      </w:r>
      <w:r>
        <w:rPr>
          <w:spacing w:val="-1"/>
          <w:sz w:val="24"/>
        </w:rPr>
        <w:t xml:space="preserve"> </w:t>
      </w:r>
      <w:r>
        <w:rPr>
          <w:sz w:val="24"/>
        </w:rPr>
        <w:t>origin.</w:t>
      </w:r>
    </w:p>
    <w:p w14:paraId="4D3814B4" w14:textId="77777777" w:rsidR="00327940" w:rsidRDefault="00000000">
      <w:pPr>
        <w:pStyle w:val="ListParagraph"/>
        <w:numPr>
          <w:ilvl w:val="2"/>
          <w:numId w:val="1"/>
        </w:numPr>
        <w:tabs>
          <w:tab w:val="left" w:pos="1188"/>
        </w:tabs>
        <w:ind w:right="293"/>
        <w:rPr>
          <w:sz w:val="24"/>
        </w:rPr>
      </w:pPr>
      <w:r>
        <w:rPr>
          <w:i/>
          <w:sz w:val="24"/>
        </w:rPr>
        <w:t>Harassment or Abuse</w:t>
      </w:r>
      <w:r>
        <w:rPr>
          <w:sz w:val="24"/>
        </w:rPr>
        <w:t>: Every employee shall be treated with dignity and respect.</w:t>
      </w:r>
      <w:r>
        <w:rPr>
          <w:spacing w:val="-9"/>
          <w:sz w:val="24"/>
        </w:rPr>
        <w:t xml:space="preserve"> </w:t>
      </w:r>
      <w:r>
        <w:rPr>
          <w:sz w:val="24"/>
        </w:rPr>
        <w:t>No</w:t>
      </w:r>
      <w:r>
        <w:rPr>
          <w:spacing w:val="-7"/>
          <w:sz w:val="24"/>
        </w:rPr>
        <w:t xml:space="preserve"> </w:t>
      </w:r>
      <w:r>
        <w:rPr>
          <w:sz w:val="24"/>
        </w:rPr>
        <w:t>employee</w:t>
      </w:r>
      <w:r>
        <w:rPr>
          <w:spacing w:val="-11"/>
          <w:sz w:val="24"/>
        </w:rPr>
        <w:t xml:space="preserve"> </w:t>
      </w:r>
      <w:r>
        <w:rPr>
          <w:sz w:val="24"/>
        </w:rPr>
        <w:t>shall</w:t>
      </w:r>
      <w:r>
        <w:rPr>
          <w:spacing w:val="-8"/>
          <w:sz w:val="24"/>
        </w:rPr>
        <w:t xml:space="preserve"> </w:t>
      </w:r>
      <w:r>
        <w:rPr>
          <w:sz w:val="24"/>
        </w:rPr>
        <w:t>be</w:t>
      </w:r>
      <w:r>
        <w:rPr>
          <w:spacing w:val="-10"/>
          <w:sz w:val="24"/>
        </w:rPr>
        <w:t xml:space="preserve"> </w:t>
      </w:r>
      <w:r>
        <w:rPr>
          <w:sz w:val="24"/>
        </w:rPr>
        <w:t>subject</w:t>
      </w:r>
      <w:r>
        <w:rPr>
          <w:spacing w:val="-10"/>
          <w:sz w:val="24"/>
        </w:rPr>
        <w:t xml:space="preserve"> </w:t>
      </w:r>
      <w:r>
        <w:rPr>
          <w:sz w:val="24"/>
        </w:rPr>
        <w:t>to</w:t>
      </w:r>
      <w:r>
        <w:rPr>
          <w:spacing w:val="-8"/>
          <w:sz w:val="24"/>
        </w:rPr>
        <w:t xml:space="preserve"> </w:t>
      </w:r>
      <w:r>
        <w:rPr>
          <w:sz w:val="24"/>
        </w:rPr>
        <w:t>any</w:t>
      </w:r>
      <w:r>
        <w:rPr>
          <w:spacing w:val="-11"/>
          <w:sz w:val="24"/>
        </w:rPr>
        <w:t xml:space="preserve"> </w:t>
      </w:r>
      <w:r>
        <w:rPr>
          <w:sz w:val="24"/>
        </w:rPr>
        <w:t>physical,</w:t>
      </w:r>
      <w:r>
        <w:rPr>
          <w:spacing w:val="-9"/>
          <w:sz w:val="24"/>
        </w:rPr>
        <w:t xml:space="preserve"> </w:t>
      </w:r>
      <w:r>
        <w:rPr>
          <w:sz w:val="24"/>
        </w:rPr>
        <w:t>sexual,</w:t>
      </w:r>
      <w:r>
        <w:rPr>
          <w:spacing w:val="-9"/>
          <w:sz w:val="24"/>
        </w:rPr>
        <w:t xml:space="preserve"> </w:t>
      </w:r>
      <w:r>
        <w:rPr>
          <w:sz w:val="24"/>
        </w:rPr>
        <w:t>psychological, or</w:t>
      </w:r>
      <w:r>
        <w:rPr>
          <w:spacing w:val="-4"/>
          <w:sz w:val="24"/>
        </w:rPr>
        <w:t xml:space="preserve"> </w:t>
      </w:r>
      <w:r>
        <w:rPr>
          <w:sz w:val="24"/>
        </w:rPr>
        <w:t>verbal</w:t>
      </w:r>
      <w:r>
        <w:rPr>
          <w:spacing w:val="-5"/>
          <w:sz w:val="24"/>
        </w:rPr>
        <w:t xml:space="preserve"> </w:t>
      </w:r>
      <w:r>
        <w:rPr>
          <w:sz w:val="24"/>
        </w:rPr>
        <w:t>harassment</w:t>
      </w:r>
      <w:r>
        <w:rPr>
          <w:spacing w:val="-5"/>
          <w:sz w:val="24"/>
        </w:rPr>
        <w:t xml:space="preserve"> </w:t>
      </w:r>
      <w:r>
        <w:rPr>
          <w:sz w:val="24"/>
        </w:rPr>
        <w:t>or</w:t>
      </w:r>
      <w:r>
        <w:rPr>
          <w:spacing w:val="-2"/>
          <w:sz w:val="24"/>
        </w:rPr>
        <w:t xml:space="preserve"> </w:t>
      </w:r>
      <w:r>
        <w:rPr>
          <w:sz w:val="24"/>
        </w:rPr>
        <w:t>abuse.</w:t>
      </w:r>
      <w:r>
        <w:rPr>
          <w:spacing w:val="-2"/>
          <w:sz w:val="24"/>
        </w:rPr>
        <w:t xml:space="preserve"> </w:t>
      </w:r>
      <w:r>
        <w:rPr>
          <w:sz w:val="24"/>
        </w:rPr>
        <w:t>Licensees</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use</w:t>
      </w:r>
      <w:r>
        <w:rPr>
          <w:spacing w:val="-5"/>
          <w:sz w:val="24"/>
        </w:rPr>
        <w:t xml:space="preserve"> </w:t>
      </w:r>
      <w:r>
        <w:rPr>
          <w:sz w:val="24"/>
        </w:rPr>
        <w:t>or</w:t>
      </w:r>
      <w:r>
        <w:rPr>
          <w:spacing w:val="-3"/>
          <w:sz w:val="24"/>
        </w:rPr>
        <w:t xml:space="preserve"> </w:t>
      </w:r>
      <w:r>
        <w:rPr>
          <w:sz w:val="24"/>
        </w:rPr>
        <w:t>tolerate</w:t>
      </w:r>
      <w:r>
        <w:rPr>
          <w:spacing w:val="-4"/>
          <w:sz w:val="24"/>
        </w:rPr>
        <w:t xml:space="preserve"> </w:t>
      </w:r>
      <w:r>
        <w:rPr>
          <w:sz w:val="24"/>
        </w:rPr>
        <w:t>any</w:t>
      </w:r>
      <w:r>
        <w:rPr>
          <w:spacing w:val="-7"/>
          <w:sz w:val="24"/>
        </w:rPr>
        <w:t xml:space="preserve"> </w:t>
      </w:r>
      <w:r>
        <w:rPr>
          <w:sz w:val="24"/>
        </w:rPr>
        <w:t>form</w:t>
      </w:r>
      <w:r>
        <w:rPr>
          <w:spacing w:val="-3"/>
          <w:sz w:val="24"/>
        </w:rPr>
        <w:t xml:space="preserve"> </w:t>
      </w:r>
      <w:r>
        <w:rPr>
          <w:sz w:val="24"/>
        </w:rPr>
        <w:t>of corporal punishment.</w:t>
      </w:r>
    </w:p>
    <w:p w14:paraId="7B7F259D" w14:textId="77777777" w:rsidR="00327940" w:rsidRDefault="00000000">
      <w:pPr>
        <w:pStyle w:val="ListParagraph"/>
        <w:numPr>
          <w:ilvl w:val="2"/>
          <w:numId w:val="1"/>
        </w:numPr>
        <w:tabs>
          <w:tab w:val="left" w:pos="1188"/>
        </w:tabs>
        <w:ind w:right="307"/>
        <w:rPr>
          <w:sz w:val="24"/>
        </w:rPr>
      </w:pPr>
      <w:r>
        <w:rPr>
          <w:i/>
          <w:sz w:val="24"/>
        </w:rPr>
        <w:t>Freedom</w:t>
      </w:r>
      <w:r>
        <w:rPr>
          <w:i/>
          <w:spacing w:val="-1"/>
          <w:sz w:val="24"/>
        </w:rPr>
        <w:t xml:space="preserve"> </w:t>
      </w:r>
      <w:r>
        <w:rPr>
          <w:i/>
          <w:sz w:val="24"/>
        </w:rPr>
        <w:t>of</w:t>
      </w:r>
      <w:r>
        <w:rPr>
          <w:i/>
          <w:spacing w:val="-1"/>
          <w:sz w:val="24"/>
        </w:rPr>
        <w:t xml:space="preserve"> </w:t>
      </w:r>
      <w:r>
        <w:rPr>
          <w:i/>
          <w:sz w:val="24"/>
        </w:rPr>
        <w:t>Association</w:t>
      </w:r>
      <w:r>
        <w:rPr>
          <w:i/>
          <w:spacing w:val="-1"/>
          <w:sz w:val="24"/>
        </w:rPr>
        <w:t xml:space="preserve"> </w:t>
      </w:r>
      <w:r>
        <w:rPr>
          <w:i/>
          <w:sz w:val="24"/>
        </w:rPr>
        <w:t>and Collective</w:t>
      </w:r>
      <w:r>
        <w:rPr>
          <w:i/>
          <w:spacing w:val="-3"/>
          <w:sz w:val="24"/>
        </w:rPr>
        <w:t xml:space="preserve"> </w:t>
      </w:r>
      <w:r>
        <w:rPr>
          <w:i/>
          <w:sz w:val="24"/>
        </w:rPr>
        <w:t>Bargaining</w:t>
      </w:r>
      <w:r>
        <w:rPr>
          <w:sz w:val="24"/>
        </w:rPr>
        <w:t>: To the extent permitted or required by the laws of the country of manufacture: Licensees shall recognize</w:t>
      </w:r>
      <w:r>
        <w:rPr>
          <w:spacing w:val="40"/>
          <w:sz w:val="24"/>
        </w:rPr>
        <w:t xml:space="preserve"> </w:t>
      </w:r>
      <w:r>
        <w:rPr>
          <w:sz w:val="24"/>
        </w:rPr>
        <w:t>and respect the right of employees to freedom of association and collective</w:t>
      </w:r>
      <w:r>
        <w:rPr>
          <w:spacing w:val="80"/>
          <w:sz w:val="24"/>
        </w:rPr>
        <w:t xml:space="preserve"> </w:t>
      </w:r>
      <w:r>
        <w:rPr>
          <w:sz w:val="24"/>
        </w:rPr>
        <w:t>bargaining. No employee shall be subject to harassment, intimidation</w:t>
      </w:r>
      <w:r>
        <w:rPr>
          <w:spacing w:val="-4"/>
          <w:sz w:val="24"/>
        </w:rPr>
        <w:t xml:space="preserve"> </w:t>
      </w:r>
      <w:r>
        <w:rPr>
          <w:sz w:val="24"/>
        </w:rPr>
        <w:t>or</w:t>
      </w:r>
      <w:r>
        <w:rPr>
          <w:spacing w:val="40"/>
          <w:sz w:val="24"/>
        </w:rPr>
        <w:t xml:space="preserve"> </w:t>
      </w:r>
      <w:r>
        <w:rPr>
          <w:sz w:val="24"/>
        </w:rPr>
        <w:t>retaliation</w:t>
      </w:r>
      <w:r>
        <w:rPr>
          <w:spacing w:val="-5"/>
          <w:sz w:val="24"/>
        </w:rPr>
        <w:t xml:space="preserve"> </w:t>
      </w:r>
      <w:r>
        <w:rPr>
          <w:sz w:val="24"/>
        </w:rPr>
        <w:t>in</w:t>
      </w:r>
      <w:r>
        <w:rPr>
          <w:spacing w:val="-4"/>
          <w:sz w:val="24"/>
        </w:rPr>
        <w:t xml:space="preserve"> </w:t>
      </w:r>
      <w:r>
        <w:rPr>
          <w:sz w:val="24"/>
        </w:rPr>
        <w:t>or</w:t>
      </w:r>
      <w:r>
        <w:rPr>
          <w:spacing w:val="-4"/>
          <w:sz w:val="24"/>
        </w:rPr>
        <w:t xml:space="preserve"> </w:t>
      </w:r>
      <w:r>
        <w:rPr>
          <w:sz w:val="24"/>
        </w:rPr>
        <w:t>because</w:t>
      </w:r>
      <w:r>
        <w:rPr>
          <w:spacing w:val="-5"/>
          <w:sz w:val="24"/>
        </w:rPr>
        <w:t xml:space="preserve"> </w:t>
      </w:r>
      <w:r>
        <w:rPr>
          <w:sz w:val="24"/>
        </w:rPr>
        <w:t>of</w:t>
      </w:r>
      <w:r>
        <w:rPr>
          <w:spacing w:val="-4"/>
          <w:sz w:val="24"/>
        </w:rPr>
        <w:t xml:space="preserve"> </w:t>
      </w:r>
      <w:r>
        <w:rPr>
          <w:sz w:val="24"/>
        </w:rPr>
        <w:t>their</w:t>
      </w:r>
      <w:r>
        <w:rPr>
          <w:spacing w:val="-6"/>
          <w:sz w:val="24"/>
        </w:rPr>
        <w:t xml:space="preserve"> </w:t>
      </w:r>
      <w:r>
        <w:rPr>
          <w:sz w:val="24"/>
        </w:rPr>
        <w:t>efforts</w:t>
      </w:r>
      <w:r>
        <w:rPr>
          <w:spacing w:val="-4"/>
          <w:sz w:val="24"/>
        </w:rPr>
        <w:t xml:space="preserve"> </w:t>
      </w:r>
      <w:r>
        <w:rPr>
          <w:sz w:val="24"/>
        </w:rPr>
        <w:t>to</w:t>
      </w:r>
      <w:r>
        <w:rPr>
          <w:spacing w:val="-4"/>
          <w:sz w:val="24"/>
        </w:rPr>
        <w:t xml:space="preserve"> </w:t>
      </w:r>
      <w:r>
        <w:rPr>
          <w:sz w:val="24"/>
        </w:rPr>
        <w:t>freely</w:t>
      </w:r>
      <w:r>
        <w:rPr>
          <w:spacing w:val="-9"/>
          <w:sz w:val="24"/>
        </w:rPr>
        <w:t xml:space="preserve"> </w:t>
      </w:r>
      <w:r>
        <w:rPr>
          <w:sz w:val="24"/>
        </w:rPr>
        <w:t>associate</w:t>
      </w:r>
      <w:r>
        <w:rPr>
          <w:spacing w:val="-5"/>
          <w:sz w:val="24"/>
        </w:rPr>
        <w:t xml:space="preserve"> </w:t>
      </w:r>
      <w:r>
        <w:rPr>
          <w:sz w:val="24"/>
        </w:rPr>
        <w:t>or bargain collectively. Licensees shall allow union organizers free access to employees.</w:t>
      </w:r>
      <w:r>
        <w:rPr>
          <w:spacing w:val="40"/>
          <w:sz w:val="24"/>
        </w:rPr>
        <w:t xml:space="preserve"> </w:t>
      </w:r>
      <w:r>
        <w:rPr>
          <w:sz w:val="24"/>
        </w:rPr>
        <w:t>Licensees shall recognize the union of the employees’ choice.</w:t>
      </w:r>
    </w:p>
    <w:p w14:paraId="57D2EB46" w14:textId="77777777" w:rsidR="00327940" w:rsidRDefault="00000000">
      <w:pPr>
        <w:pStyle w:val="ListParagraph"/>
        <w:numPr>
          <w:ilvl w:val="2"/>
          <w:numId w:val="1"/>
        </w:numPr>
        <w:tabs>
          <w:tab w:val="left" w:pos="1188"/>
        </w:tabs>
        <w:spacing w:before="2"/>
        <w:rPr>
          <w:i/>
          <w:sz w:val="24"/>
        </w:rPr>
      </w:pPr>
      <w:r>
        <w:rPr>
          <w:i/>
          <w:sz w:val="24"/>
        </w:rPr>
        <w:t>Women’s</w:t>
      </w:r>
      <w:r>
        <w:rPr>
          <w:i/>
          <w:spacing w:val="-13"/>
          <w:sz w:val="24"/>
        </w:rPr>
        <w:t xml:space="preserve"> </w:t>
      </w:r>
      <w:r>
        <w:rPr>
          <w:i/>
          <w:spacing w:val="-2"/>
          <w:sz w:val="24"/>
        </w:rPr>
        <w:t>Rights</w:t>
      </w:r>
    </w:p>
    <w:p w14:paraId="5198C45B" w14:textId="77777777" w:rsidR="00327940" w:rsidRDefault="00000000">
      <w:pPr>
        <w:pStyle w:val="ListParagraph"/>
        <w:numPr>
          <w:ilvl w:val="3"/>
          <w:numId w:val="1"/>
        </w:numPr>
        <w:tabs>
          <w:tab w:val="left" w:pos="1546"/>
          <w:tab w:val="left" w:pos="1548"/>
        </w:tabs>
        <w:spacing w:before="118"/>
        <w:ind w:right="122"/>
        <w:rPr>
          <w:sz w:val="24"/>
        </w:rPr>
      </w:pPr>
      <w:r>
        <w:rPr>
          <w:sz w:val="24"/>
        </w:rPr>
        <w:t>Women</w:t>
      </w:r>
      <w:r>
        <w:rPr>
          <w:spacing w:val="-10"/>
          <w:sz w:val="24"/>
        </w:rPr>
        <w:t xml:space="preserve"> </w:t>
      </w:r>
      <w:r>
        <w:rPr>
          <w:sz w:val="24"/>
        </w:rPr>
        <w:t>workers</w:t>
      </w:r>
      <w:r>
        <w:rPr>
          <w:spacing w:val="-11"/>
          <w:sz w:val="24"/>
        </w:rPr>
        <w:t xml:space="preserve"> </w:t>
      </w:r>
      <w:r>
        <w:rPr>
          <w:sz w:val="24"/>
        </w:rPr>
        <w:t>will</w:t>
      </w:r>
      <w:r>
        <w:rPr>
          <w:spacing w:val="-11"/>
          <w:sz w:val="24"/>
        </w:rPr>
        <w:t xml:space="preserve"> </w:t>
      </w:r>
      <w:r>
        <w:rPr>
          <w:sz w:val="24"/>
        </w:rPr>
        <w:t>receive</w:t>
      </w:r>
      <w:r>
        <w:rPr>
          <w:spacing w:val="-11"/>
          <w:sz w:val="24"/>
        </w:rPr>
        <w:t xml:space="preserve"> </w:t>
      </w:r>
      <w:r>
        <w:rPr>
          <w:sz w:val="24"/>
        </w:rPr>
        <w:t>equal</w:t>
      </w:r>
      <w:r>
        <w:rPr>
          <w:spacing w:val="-11"/>
          <w:sz w:val="24"/>
        </w:rPr>
        <w:t xml:space="preserve"> </w:t>
      </w:r>
      <w:r>
        <w:rPr>
          <w:sz w:val="24"/>
        </w:rPr>
        <w:t>remuneration,</w:t>
      </w:r>
      <w:r>
        <w:rPr>
          <w:spacing w:val="-10"/>
          <w:sz w:val="24"/>
        </w:rPr>
        <w:t xml:space="preserve"> </w:t>
      </w:r>
      <w:r>
        <w:rPr>
          <w:sz w:val="24"/>
        </w:rPr>
        <w:t>including</w:t>
      </w:r>
      <w:r>
        <w:rPr>
          <w:spacing w:val="-11"/>
          <w:sz w:val="24"/>
        </w:rPr>
        <w:t xml:space="preserve"> </w:t>
      </w:r>
      <w:r>
        <w:rPr>
          <w:sz w:val="24"/>
        </w:rPr>
        <w:t>benefits;</w:t>
      </w:r>
      <w:r>
        <w:rPr>
          <w:spacing w:val="-10"/>
          <w:sz w:val="24"/>
        </w:rPr>
        <w:t xml:space="preserve"> </w:t>
      </w:r>
      <w:r>
        <w:rPr>
          <w:sz w:val="24"/>
        </w:rPr>
        <w:t>equal treatment; equal evaluation of the quality of their work; and equal opportunity to fill all positions open to male workers.</w:t>
      </w:r>
    </w:p>
    <w:p w14:paraId="6CB1AE6C" w14:textId="77777777" w:rsidR="00327940" w:rsidRDefault="00000000">
      <w:pPr>
        <w:pStyle w:val="ListParagraph"/>
        <w:numPr>
          <w:ilvl w:val="3"/>
          <w:numId w:val="1"/>
        </w:numPr>
        <w:tabs>
          <w:tab w:val="left" w:pos="1548"/>
        </w:tabs>
        <w:spacing w:before="125" w:line="237" w:lineRule="auto"/>
        <w:ind w:right="439"/>
        <w:rPr>
          <w:sz w:val="24"/>
        </w:rPr>
      </w:pPr>
      <w:r>
        <w:rPr>
          <w:sz w:val="24"/>
        </w:rPr>
        <w:t>Pregnancy</w:t>
      </w:r>
      <w:r>
        <w:rPr>
          <w:spacing w:val="-12"/>
          <w:sz w:val="24"/>
        </w:rPr>
        <w:t xml:space="preserve"> </w:t>
      </w:r>
      <w:r>
        <w:rPr>
          <w:sz w:val="24"/>
        </w:rPr>
        <w:t>tests</w:t>
      </w:r>
      <w:r>
        <w:rPr>
          <w:spacing w:val="-6"/>
          <w:sz w:val="24"/>
        </w:rPr>
        <w:t xml:space="preserve"> </w:t>
      </w:r>
      <w:r>
        <w:rPr>
          <w:sz w:val="24"/>
        </w:rPr>
        <w:t>will</w:t>
      </w:r>
      <w:r>
        <w:rPr>
          <w:spacing w:val="-6"/>
          <w:sz w:val="24"/>
        </w:rPr>
        <w:t xml:space="preserve"> </w:t>
      </w:r>
      <w:r>
        <w:rPr>
          <w:sz w:val="24"/>
        </w:rPr>
        <w:t>not</w:t>
      </w:r>
      <w:r>
        <w:rPr>
          <w:spacing w:val="-6"/>
          <w:sz w:val="24"/>
        </w:rPr>
        <w:t xml:space="preserve"> </w:t>
      </w:r>
      <w:r>
        <w:rPr>
          <w:sz w:val="24"/>
        </w:rPr>
        <w:t>be</w:t>
      </w:r>
      <w:r>
        <w:rPr>
          <w:spacing w:val="-8"/>
          <w:sz w:val="24"/>
        </w:rPr>
        <w:t xml:space="preserve"> </w:t>
      </w:r>
      <w:r>
        <w:rPr>
          <w:sz w:val="24"/>
        </w:rPr>
        <w:t>a</w:t>
      </w:r>
      <w:r>
        <w:rPr>
          <w:spacing w:val="-7"/>
          <w:sz w:val="24"/>
        </w:rPr>
        <w:t xml:space="preserve"> </w:t>
      </w:r>
      <w:r>
        <w:rPr>
          <w:sz w:val="24"/>
        </w:rPr>
        <w:t>condition</w:t>
      </w:r>
      <w:r>
        <w:rPr>
          <w:spacing w:val="-7"/>
          <w:sz w:val="24"/>
        </w:rPr>
        <w:t xml:space="preserve"> </w:t>
      </w:r>
      <w:r>
        <w:rPr>
          <w:sz w:val="24"/>
        </w:rPr>
        <w:t>of</w:t>
      </w:r>
      <w:r>
        <w:rPr>
          <w:spacing w:val="-6"/>
          <w:sz w:val="24"/>
        </w:rPr>
        <w:t xml:space="preserve"> </w:t>
      </w:r>
      <w:r>
        <w:rPr>
          <w:sz w:val="24"/>
        </w:rPr>
        <w:t>employment,</w:t>
      </w:r>
      <w:r>
        <w:rPr>
          <w:spacing w:val="-7"/>
          <w:sz w:val="24"/>
        </w:rPr>
        <w:t xml:space="preserve"> </w:t>
      </w:r>
      <w:r>
        <w:rPr>
          <w:sz w:val="24"/>
        </w:rPr>
        <w:t>nor</w:t>
      </w:r>
      <w:r>
        <w:rPr>
          <w:spacing w:val="-7"/>
          <w:sz w:val="24"/>
        </w:rPr>
        <w:t xml:space="preserve"> </w:t>
      </w:r>
      <w:r>
        <w:rPr>
          <w:sz w:val="24"/>
        </w:rPr>
        <w:t>will</w:t>
      </w:r>
      <w:r>
        <w:rPr>
          <w:spacing w:val="-6"/>
          <w:sz w:val="24"/>
        </w:rPr>
        <w:t xml:space="preserve"> </w:t>
      </w:r>
      <w:r>
        <w:rPr>
          <w:sz w:val="24"/>
        </w:rPr>
        <w:t>they</w:t>
      </w:r>
      <w:r>
        <w:rPr>
          <w:spacing w:val="-10"/>
          <w:sz w:val="24"/>
        </w:rPr>
        <w:t xml:space="preserve"> </w:t>
      </w:r>
      <w:r>
        <w:rPr>
          <w:sz w:val="24"/>
        </w:rPr>
        <w:t>be demanded of employees.</w:t>
      </w:r>
    </w:p>
    <w:p w14:paraId="777D5D7E" w14:textId="77777777" w:rsidR="00327940" w:rsidRDefault="00000000">
      <w:pPr>
        <w:pStyle w:val="ListParagraph"/>
        <w:numPr>
          <w:ilvl w:val="3"/>
          <w:numId w:val="1"/>
        </w:numPr>
        <w:tabs>
          <w:tab w:val="left" w:pos="1546"/>
          <w:tab w:val="left" w:pos="1548"/>
        </w:tabs>
        <w:spacing w:before="123"/>
        <w:ind w:right="505"/>
        <w:rPr>
          <w:sz w:val="24"/>
        </w:rPr>
      </w:pPr>
      <w:r>
        <w:rPr>
          <w:sz w:val="24"/>
        </w:rPr>
        <w:t>Workers</w:t>
      </w:r>
      <w:r>
        <w:rPr>
          <w:spacing w:val="-3"/>
          <w:sz w:val="24"/>
        </w:rPr>
        <w:t xml:space="preserve"> </w:t>
      </w:r>
      <w:r>
        <w:rPr>
          <w:sz w:val="24"/>
        </w:rPr>
        <w:t>who</w:t>
      </w:r>
      <w:r>
        <w:rPr>
          <w:spacing w:val="-4"/>
          <w:sz w:val="24"/>
        </w:rPr>
        <w:t xml:space="preserve"> </w:t>
      </w:r>
      <w:r>
        <w:rPr>
          <w:sz w:val="24"/>
        </w:rPr>
        <w:t>take</w:t>
      </w:r>
      <w:r>
        <w:rPr>
          <w:spacing w:val="-5"/>
          <w:sz w:val="24"/>
        </w:rPr>
        <w:t xml:space="preserve"> </w:t>
      </w:r>
      <w:r>
        <w:rPr>
          <w:sz w:val="24"/>
        </w:rPr>
        <w:t>maternity</w:t>
      </w:r>
      <w:r>
        <w:rPr>
          <w:spacing w:val="-8"/>
          <w:sz w:val="24"/>
        </w:rPr>
        <w:t xml:space="preserve"> </w:t>
      </w:r>
      <w:r>
        <w:rPr>
          <w:sz w:val="24"/>
        </w:rPr>
        <w:t>leave</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face</w:t>
      </w:r>
      <w:r>
        <w:rPr>
          <w:spacing w:val="-4"/>
          <w:sz w:val="24"/>
        </w:rPr>
        <w:t xml:space="preserve"> </w:t>
      </w:r>
      <w:r>
        <w:rPr>
          <w:sz w:val="24"/>
        </w:rPr>
        <w:t>dismissal</w:t>
      </w:r>
      <w:r>
        <w:rPr>
          <w:spacing w:val="-2"/>
          <w:sz w:val="24"/>
        </w:rPr>
        <w:t xml:space="preserve"> </w:t>
      </w:r>
      <w:r>
        <w:rPr>
          <w:sz w:val="24"/>
        </w:rPr>
        <w:t>nor</w:t>
      </w:r>
      <w:r>
        <w:rPr>
          <w:spacing w:val="-4"/>
          <w:sz w:val="24"/>
        </w:rPr>
        <w:t xml:space="preserve"> </w:t>
      </w:r>
      <w:r>
        <w:rPr>
          <w:sz w:val="24"/>
        </w:rPr>
        <w:t>threat</w:t>
      </w:r>
      <w:r>
        <w:rPr>
          <w:spacing w:val="-4"/>
          <w:sz w:val="24"/>
        </w:rPr>
        <w:t xml:space="preserve"> </w:t>
      </w:r>
      <w:r>
        <w:rPr>
          <w:sz w:val="24"/>
        </w:rPr>
        <w:t>of dismissal, loss of seniority or deduction of wages, and will be able to return</w:t>
      </w:r>
      <w:r>
        <w:rPr>
          <w:spacing w:val="-6"/>
          <w:sz w:val="24"/>
        </w:rPr>
        <w:t xml:space="preserve"> </w:t>
      </w:r>
      <w:r>
        <w:rPr>
          <w:sz w:val="24"/>
        </w:rPr>
        <w:t>to</w:t>
      </w:r>
      <w:r>
        <w:rPr>
          <w:spacing w:val="-5"/>
          <w:sz w:val="24"/>
        </w:rPr>
        <w:t xml:space="preserve"> </w:t>
      </w:r>
      <w:r>
        <w:rPr>
          <w:sz w:val="24"/>
        </w:rPr>
        <w:t>their</w:t>
      </w:r>
      <w:r>
        <w:rPr>
          <w:spacing w:val="-6"/>
          <w:sz w:val="24"/>
        </w:rPr>
        <w:t xml:space="preserve"> </w:t>
      </w:r>
      <w:r>
        <w:rPr>
          <w:sz w:val="24"/>
        </w:rPr>
        <w:t>former</w:t>
      </w:r>
      <w:r>
        <w:rPr>
          <w:spacing w:val="-7"/>
          <w:sz w:val="24"/>
        </w:rPr>
        <w:t xml:space="preserve"> </w:t>
      </w:r>
      <w:r>
        <w:rPr>
          <w:sz w:val="24"/>
        </w:rPr>
        <w:t>employment</w:t>
      </w:r>
      <w:r>
        <w:rPr>
          <w:spacing w:val="-7"/>
          <w:sz w:val="24"/>
        </w:rPr>
        <w:t xml:space="preserve"> </w:t>
      </w:r>
      <w:r>
        <w:rPr>
          <w:sz w:val="24"/>
        </w:rPr>
        <w:t>at</w:t>
      </w:r>
      <w:r>
        <w:rPr>
          <w:spacing w:val="-6"/>
          <w:sz w:val="24"/>
        </w:rPr>
        <w:t xml:space="preserve"> </w:t>
      </w:r>
      <w:r>
        <w:rPr>
          <w:sz w:val="24"/>
        </w:rPr>
        <w:t>the</w:t>
      </w:r>
      <w:r>
        <w:rPr>
          <w:spacing w:val="-7"/>
          <w:sz w:val="24"/>
        </w:rPr>
        <w:t xml:space="preserve"> </w:t>
      </w:r>
      <w:r>
        <w:rPr>
          <w:sz w:val="24"/>
        </w:rPr>
        <w:t>same</w:t>
      </w:r>
      <w:r>
        <w:rPr>
          <w:spacing w:val="-7"/>
          <w:sz w:val="24"/>
        </w:rPr>
        <w:t xml:space="preserve"> </w:t>
      </w:r>
      <w:r>
        <w:rPr>
          <w:sz w:val="24"/>
        </w:rPr>
        <w:t>rate</w:t>
      </w:r>
      <w:r>
        <w:rPr>
          <w:spacing w:val="-7"/>
          <w:sz w:val="24"/>
        </w:rPr>
        <w:t xml:space="preserve"> </w:t>
      </w:r>
      <w:r>
        <w:rPr>
          <w:sz w:val="24"/>
        </w:rPr>
        <w:t>of</w:t>
      </w:r>
      <w:r>
        <w:rPr>
          <w:spacing w:val="-5"/>
          <w:sz w:val="24"/>
        </w:rPr>
        <w:t xml:space="preserve"> </w:t>
      </w:r>
      <w:r>
        <w:rPr>
          <w:sz w:val="24"/>
        </w:rPr>
        <w:t>pay</w:t>
      </w:r>
      <w:r>
        <w:rPr>
          <w:spacing w:val="-11"/>
          <w:sz w:val="24"/>
        </w:rPr>
        <w:t xml:space="preserve"> </w:t>
      </w:r>
      <w:r>
        <w:rPr>
          <w:sz w:val="24"/>
        </w:rPr>
        <w:t>and</w:t>
      </w:r>
      <w:r>
        <w:rPr>
          <w:spacing w:val="-6"/>
          <w:sz w:val="24"/>
        </w:rPr>
        <w:t xml:space="preserve"> </w:t>
      </w:r>
      <w:r>
        <w:rPr>
          <w:sz w:val="24"/>
        </w:rPr>
        <w:t>benefits.</w:t>
      </w:r>
    </w:p>
    <w:p w14:paraId="1F789925" w14:textId="77777777" w:rsidR="00327940" w:rsidRDefault="00000000">
      <w:pPr>
        <w:pStyle w:val="ListParagraph"/>
        <w:numPr>
          <w:ilvl w:val="3"/>
          <w:numId w:val="1"/>
        </w:numPr>
        <w:tabs>
          <w:tab w:val="left" w:pos="1547"/>
        </w:tabs>
        <w:spacing w:before="118"/>
        <w:ind w:left="1547" w:hanging="359"/>
        <w:rPr>
          <w:sz w:val="24"/>
        </w:rPr>
      </w:pPr>
      <w:r>
        <w:rPr>
          <w:sz w:val="24"/>
        </w:rPr>
        <w:t>Workers</w:t>
      </w:r>
      <w:r>
        <w:rPr>
          <w:spacing w:val="-5"/>
          <w:sz w:val="24"/>
        </w:rPr>
        <w:t xml:space="preserve"> </w:t>
      </w:r>
      <w:r>
        <w:rPr>
          <w:sz w:val="24"/>
        </w:rPr>
        <w:t>will</w:t>
      </w:r>
      <w:r>
        <w:rPr>
          <w:spacing w:val="-5"/>
          <w:sz w:val="24"/>
        </w:rPr>
        <w:t xml:space="preserve"> </w:t>
      </w:r>
      <w:r>
        <w:rPr>
          <w:sz w:val="24"/>
        </w:rPr>
        <w:t>not</w:t>
      </w:r>
      <w:r>
        <w:rPr>
          <w:spacing w:val="-4"/>
          <w:sz w:val="24"/>
        </w:rPr>
        <w:t xml:space="preserve"> </w:t>
      </w:r>
      <w:r>
        <w:rPr>
          <w:sz w:val="24"/>
        </w:rPr>
        <w:t>be</w:t>
      </w:r>
      <w:r>
        <w:rPr>
          <w:spacing w:val="-5"/>
          <w:sz w:val="24"/>
        </w:rPr>
        <w:t xml:space="preserve"> </w:t>
      </w:r>
      <w:r>
        <w:rPr>
          <w:sz w:val="24"/>
        </w:rPr>
        <w:t>forced</w:t>
      </w:r>
      <w:r>
        <w:rPr>
          <w:spacing w:val="-6"/>
          <w:sz w:val="24"/>
        </w:rPr>
        <w:t xml:space="preserve"> </w:t>
      </w:r>
      <w:r>
        <w:rPr>
          <w:sz w:val="24"/>
        </w:rPr>
        <w:t>or</w:t>
      </w:r>
      <w:r>
        <w:rPr>
          <w:spacing w:val="-3"/>
          <w:sz w:val="24"/>
        </w:rPr>
        <w:t xml:space="preserve"> </w:t>
      </w:r>
      <w:r>
        <w:rPr>
          <w:sz w:val="24"/>
        </w:rPr>
        <w:t>pressured</w:t>
      </w:r>
      <w:r>
        <w:rPr>
          <w:spacing w:val="-5"/>
          <w:sz w:val="24"/>
        </w:rPr>
        <w:t xml:space="preserve"> </w:t>
      </w:r>
      <w:r>
        <w:rPr>
          <w:sz w:val="24"/>
        </w:rPr>
        <w:t>to</w:t>
      </w:r>
      <w:r>
        <w:rPr>
          <w:spacing w:val="-3"/>
          <w:sz w:val="24"/>
        </w:rPr>
        <w:t xml:space="preserve"> </w:t>
      </w:r>
      <w:r>
        <w:rPr>
          <w:sz w:val="24"/>
        </w:rPr>
        <w:t>use</w:t>
      </w:r>
      <w:r>
        <w:rPr>
          <w:spacing w:val="-4"/>
          <w:sz w:val="24"/>
        </w:rPr>
        <w:t xml:space="preserve"> </w:t>
      </w:r>
      <w:r>
        <w:rPr>
          <w:spacing w:val="-2"/>
          <w:sz w:val="24"/>
        </w:rPr>
        <w:t>contraception.</w:t>
      </w:r>
    </w:p>
    <w:p w14:paraId="7097E958" w14:textId="77777777" w:rsidR="00327940" w:rsidRDefault="00000000">
      <w:pPr>
        <w:pStyle w:val="ListParagraph"/>
        <w:numPr>
          <w:ilvl w:val="3"/>
          <w:numId w:val="1"/>
        </w:numPr>
        <w:tabs>
          <w:tab w:val="left" w:pos="1546"/>
          <w:tab w:val="left" w:pos="1548"/>
        </w:tabs>
        <w:spacing w:before="124" w:line="237" w:lineRule="auto"/>
        <w:ind w:right="200"/>
        <w:rPr>
          <w:sz w:val="24"/>
        </w:rPr>
      </w:pPr>
      <w:r>
        <w:rPr>
          <w:sz w:val="24"/>
        </w:rPr>
        <w:t>Workers</w:t>
      </w:r>
      <w:r>
        <w:rPr>
          <w:spacing w:val="-9"/>
          <w:sz w:val="24"/>
        </w:rPr>
        <w:t xml:space="preserve"> </w:t>
      </w:r>
      <w:r>
        <w:rPr>
          <w:sz w:val="24"/>
        </w:rPr>
        <w:t>will</w:t>
      </w:r>
      <w:r>
        <w:rPr>
          <w:spacing w:val="-10"/>
          <w:sz w:val="24"/>
        </w:rPr>
        <w:t xml:space="preserve"> </w:t>
      </w:r>
      <w:r>
        <w:rPr>
          <w:sz w:val="24"/>
        </w:rPr>
        <w:t>not</w:t>
      </w:r>
      <w:r>
        <w:rPr>
          <w:spacing w:val="-8"/>
          <w:sz w:val="24"/>
        </w:rPr>
        <w:t xml:space="preserve"> </w:t>
      </w:r>
      <w:r>
        <w:rPr>
          <w:sz w:val="24"/>
        </w:rPr>
        <w:t>be</w:t>
      </w:r>
      <w:r>
        <w:rPr>
          <w:spacing w:val="-10"/>
          <w:sz w:val="24"/>
        </w:rPr>
        <w:t xml:space="preserve"> </w:t>
      </w:r>
      <w:r>
        <w:rPr>
          <w:sz w:val="24"/>
        </w:rPr>
        <w:t>exposed</w:t>
      </w:r>
      <w:r>
        <w:rPr>
          <w:spacing w:val="-9"/>
          <w:sz w:val="24"/>
        </w:rPr>
        <w:t xml:space="preserve"> </w:t>
      </w:r>
      <w:r>
        <w:rPr>
          <w:sz w:val="24"/>
        </w:rPr>
        <w:t>to</w:t>
      </w:r>
      <w:r>
        <w:rPr>
          <w:spacing w:val="-8"/>
          <w:sz w:val="24"/>
        </w:rPr>
        <w:t xml:space="preserve"> </w:t>
      </w:r>
      <w:r>
        <w:rPr>
          <w:sz w:val="24"/>
        </w:rPr>
        <w:t>hazards,</w:t>
      </w:r>
      <w:r>
        <w:rPr>
          <w:spacing w:val="-9"/>
          <w:sz w:val="24"/>
        </w:rPr>
        <w:t xml:space="preserve"> </w:t>
      </w:r>
      <w:r>
        <w:rPr>
          <w:sz w:val="24"/>
        </w:rPr>
        <w:t>including</w:t>
      </w:r>
      <w:r>
        <w:rPr>
          <w:spacing w:val="-10"/>
          <w:sz w:val="24"/>
        </w:rPr>
        <w:t xml:space="preserve"> </w:t>
      </w:r>
      <w:r>
        <w:rPr>
          <w:sz w:val="24"/>
        </w:rPr>
        <w:t>glues</w:t>
      </w:r>
      <w:r>
        <w:rPr>
          <w:spacing w:val="-9"/>
          <w:sz w:val="24"/>
        </w:rPr>
        <w:t xml:space="preserve"> </w:t>
      </w:r>
      <w:r>
        <w:rPr>
          <w:sz w:val="24"/>
        </w:rPr>
        <w:t>and</w:t>
      </w:r>
      <w:r>
        <w:rPr>
          <w:spacing w:val="-7"/>
          <w:sz w:val="24"/>
        </w:rPr>
        <w:t xml:space="preserve"> </w:t>
      </w:r>
      <w:r>
        <w:rPr>
          <w:sz w:val="24"/>
        </w:rPr>
        <w:t>solvents,</w:t>
      </w:r>
      <w:r>
        <w:rPr>
          <w:spacing w:val="-10"/>
          <w:sz w:val="24"/>
        </w:rPr>
        <w:t xml:space="preserve"> </w:t>
      </w:r>
      <w:r>
        <w:rPr>
          <w:sz w:val="24"/>
        </w:rPr>
        <w:t>that may endanger their safety, including their reproductive health.</w:t>
      </w:r>
    </w:p>
    <w:p w14:paraId="0EDFCB0F" w14:textId="77777777" w:rsidR="00327940" w:rsidRDefault="00000000">
      <w:pPr>
        <w:pStyle w:val="ListParagraph"/>
        <w:numPr>
          <w:ilvl w:val="3"/>
          <w:numId w:val="1"/>
        </w:numPr>
        <w:tabs>
          <w:tab w:val="left" w:pos="1548"/>
        </w:tabs>
        <w:spacing w:before="126" w:line="237" w:lineRule="auto"/>
        <w:ind w:right="987"/>
        <w:rPr>
          <w:sz w:val="24"/>
        </w:rPr>
      </w:pPr>
      <w:r>
        <w:rPr>
          <w:sz w:val="24"/>
        </w:rPr>
        <w:t>Licensees</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appropriate</w:t>
      </w:r>
      <w:r>
        <w:rPr>
          <w:spacing w:val="-15"/>
          <w:sz w:val="24"/>
        </w:rPr>
        <w:t xml:space="preserve"> </w:t>
      </w:r>
      <w:r>
        <w:rPr>
          <w:sz w:val="24"/>
        </w:rPr>
        <w:t>services</w:t>
      </w:r>
      <w:r>
        <w:rPr>
          <w:spacing w:val="-15"/>
          <w:sz w:val="24"/>
        </w:rPr>
        <w:t xml:space="preserve"> </w:t>
      </w:r>
      <w:r>
        <w:rPr>
          <w:sz w:val="24"/>
        </w:rPr>
        <w:t>and</w:t>
      </w:r>
      <w:r>
        <w:rPr>
          <w:spacing w:val="-13"/>
          <w:sz w:val="24"/>
        </w:rPr>
        <w:t xml:space="preserve"> </w:t>
      </w:r>
      <w:r>
        <w:rPr>
          <w:sz w:val="24"/>
        </w:rPr>
        <w:t>accommodations to</w:t>
      </w:r>
      <w:r>
        <w:rPr>
          <w:spacing w:val="40"/>
          <w:sz w:val="24"/>
        </w:rPr>
        <w:t xml:space="preserve"> </w:t>
      </w:r>
      <w:r>
        <w:rPr>
          <w:sz w:val="24"/>
        </w:rPr>
        <w:t>women workers in connection with pregnancy.</w:t>
      </w:r>
    </w:p>
    <w:p w14:paraId="3A7DBC1E" w14:textId="77777777" w:rsidR="00327940" w:rsidRDefault="00327940">
      <w:pPr>
        <w:spacing w:line="237" w:lineRule="auto"/>
        <w:rPr>
          <w:sz w:val="24"/>
        </w:rPr>
        <w:sectPr w:rsidR="00327940">
          <w:pgSz w:w="12240" w:h="15840"/>
          <w:pgMar w:top="1380" w:right="1720" w:bottom="980" w:left="1700" w:header="0" w:footer="784" w:gutter="0"/>
          <w:cols w:space="720"/>
        </w:sectPr>
      </w:pPr>
    </w:p>
    <w:p w14:paraId="04A6912F" w14:textId="77777777" w:rsidR="00327940" w:rsidRDefault="00000000">
      <w:pPr>
        <w:pStyle w:val="ListParagraph"/>
        <w:numPr>
          <w:ilvl w:val="0"/>
          <w:numId w:val="1"/>
        </w:numPr>
        <w:tabs>
          <w:tab w:val="left" w:pos="468"/>
        </w:tabs>
        <w:spacing w:before="77"/>
        <w:ind w:left="108" w:right="138" w:firstLine="0"/>
        <w:rPr>
          <w:sz w:val="24"/>
        </w:rPr>
      </w:pPr>
      <w:r>
        <w:rPr>
          <w:b/>
          <w:sz w:val="24"/>
        </w:rPr>
        <w:lastRenderedPageBreak/>
        <w:t xml:space="preserve">Compliance and Disclosure: </w:t>
      </w:r>
      <w:r>
        <w:rPr>
          <w:sz w:val="24"/>
        </w:rPr>
        <w:t>Licensees (for themselves and on behalf of their contractors, subcontractors, or manufacturers) shall disclose to the Worker Rights Consortium,</w:t>
      </w:r>
      <w:r>
        <w:rPr>
          <w:spacing w:val="-4"/>
          <w:sz w:val="24"/>
        </w:rPr>
        <w:t xml:space="preserve"> </w:t>
      </w:r>
      <w:r>
        <w:rPr>
          <w:sz w:val="24"/>
        </w:rPr>
        <w:t>the</w:t>
      </w:r>
      <w:r>
        <w:rPr>
          <w:spacing w:val="-5"/>
          <w:sz w:val="24"/>
        </w:rPr>
        <w:t xml:space="preserve"> </w:t>
      </w:r>
      <w:r>
        <w:rPr>
          <w:sz w:val="24"/>
        </w:rPr>
        <w:t>University,</w:t>
      </w:r>
      <w:r>
        <w:rPr>
          <w:spacing w:val="-6"/>
          <w:sz w:val="24"/>
        </w:rPr>
        <w:t xml:space="preserve"> </w:t>
      </w:r>
      <w:r>
        <w:rPr>
          <w:sz w:val="24"/>
        </w:rPr>
        <w:t>and</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the</w:t>
      </w:r>
      <w:r>
        <w:rPr>
          <w:spacing w:val="-6"/>
          <w:sz w:val="24"/>
        </w:rPr>
        <w:t xml:space="preserve"> </w:t>
      </w:r>
      <w:r>
        <w:rPr>
          <w:sz w:val="24"/>
        </w:rPr>
        <w:t>information</w:t>
      </w:r>
      <w:r>
        <w:rPr>
          <w:spacing w:val="-5"/>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4"/>
          <w:sz w:val="24"/>
        </w:rPr>
        <w:t xml:space="preserve"> </w:t>
      </w:r>
      <w:r>
        <w:rPr>
          <w:sz w:val="24"/>
        </w:rPr>
        <w:t>Sections</w:t>
      </w:r>
      <w:r>
        <w:rPr>
          <w:spacing w:val="-4"/>
          <w:sz w:val="24"/>
        </w:rPr>
        <w:t xml:space="preserve"> </w:t>
      </w:r>
      <w:r>
        <w:rPr>
          <w:sz w:val="24"/>
        </w:rPr>
        <w:t>A,</w:t>
      </w:r>
      <w:r>
        <w:rPr>
          <w:spacing w:val="-4"/>
          <w:sz w:val="24"/>
        </w:rPr>
        <w:t xml:space="preserve"> </w:t>
      </w:r>
      <w:r>
        <w:rPr>
          <w:sz w:val="24"/>
        </w:rPr>
        <w:t>B,</w:t>
      </w:r>
      <w:r>
        <w:rPr>
          <w:spacing w:val="-5"/>
          <w:sz w:val="24"/>
        </w:rPr>
        <w:t xml:space="preserve"> </w:t>
      </w:r>
      <w:r>
        <w:rPr>
          <w:sz w:val="24"/>
        </w:rPr>
        <w:t>and C below.</w:t>
      </w:r>
    </w:p>
    <w:p w14:paraId="051C7A17" w14:textId="77777777" w:rsidR="00327940" w:rsidRDefault="00000000">
      <w:pPr>
        <w:pStyle w:val="ListParagraph"/>
        <w:numPr>
          <w:ilvl w:val="1"/>
          <w:numId w:val="1"/>
        </w:numPr>
        <w:tabs>
          <w:tab w:val="left" w:pos="826"/>
          <w:tab w:val="left" w:pos="828"/>
        </w:tabs>
        <w:spacing w:before="254" w:line="252" w:lineRule="auto"/>
        <w:ind w:right="141"/>
        <w:rPr>
          <w:sz w:val="21"/>
        </w:rPr>
      </w:pPr>
      <w:r>
        <w:rPr>
          <w:sz w:val="21"/>
        </w:rPr>
        <w:t>Upon execution and renewal of the License Agreement and upon the selection of any new</w:t>
      </w:r>
      <w:r>
        <w:rPr>
          <w:spacing w:val="80"/>
          <w:sz w:val="21"/>
        </w:rPr>
        <w:t xml:space="preserve"> </w:t>
      </w:r>
      <w:r>
        <w:rPr>
          <w:sz w:val="21"/>
        </w:rPr>
        <w:t>manufacturing facility which produces Licensed Articles, the company names, contacts,</w:t>
      </w:r>
      <w:r>
        <w:rPr>
          <w:spacing w:val="40"/>
          <w:sz w:val="21"/>
        </w:rPr>
        <w:t xml:space="preserve"> </w:t>
      </w:r>
      <w:r>
        <w:rPr>
          <w:sz w:val="21"/>
        </w:rPr>
        <w:t>addresses, phone numbers, e-mail addresses, and nature of the business association for all</w:t>
      </w:r>
      <w:r>
        <w:rPr>
          <w:spacing w:val="40"/>
          <w:sz w:val="21"/>
        </w:rPr>
        <w:t xml:space="preserve"> </w:t>
      </w:r>
      <w:r>
        <w:rPr>
          <w:sz w:val="21"/>
        </w:rPr>
        <w:t xml:space="preserve">such facilities which produce Licensed </w:t>
      </w:r>
      <w:proofErr w:type="gramStart"/>
      <w:r>
        <w:rPr>
          <w:sz w:val="21"/>
        </w:rPr>
        <w:t>Articles;</w:t>
      </w:r>
      <w:proofErr w:type="gramEnd"/>
    </w:p>
    <w:p w14:paraId="308478CE" w14:textId="77777777" w:rsidR="00327940" w:rsidRDefault="00000000">
      <w:pPr>
        <w:pStyle w:val="ListParagraph"/>
        <w:numPr>
          <w:ilvl w:val="1"/>
          <w:numId w:val="1"/>
        </w:numPr>
        <w:tabs>
          <w:tab w:val="left" w:pos="826"/>
          <w:tab w:val="left" w:pos="828"/>
        </w:tabs>
        <w:spacing w:before="234" w:line="252" w:lineRule="auto"/>
        <w:ind w:right="194"/>
        <w:rPr>
          <w:sz w:val="21"/>
        </w:rPr>
      </w:pPr>
      <w:r>
        <w:rPr>
          <w:sz w:val="21"/>
        </w:rPr>
        <w:t>at least sixty (60) days prior to the end of each contract year of the License Agreement,</w:t>
      </w:r>
      <w:r>
        <w:rPr>
          <w:spacing w:val="40"/>
          <w:sz w:val="21"/>
        </w:rPr>
        <w:t xml:space="preserve"> </w:t>
      </w:r>
      <w:r>
        <w:rPr>
          <w:sz w:val="21"/>
        </w:rPr>
        <w:t>written assurance that (</w:t>
      </w:r>
      <w:proofErr w:type="spellStart"/>
      <w:r>
        <w:rPr>
          <w:sz w:val="21"/>
        </w:rPr>
        <w:t>i</w:t>
      </w:r>
      <w:proofErr w:type="spellEnd"/>
      <w:r>
        <w:rPr>
          <w:sz w:val="21"/>
        </w:rPr>
        <w:t xml:space="preserve">) Licensees </w:t>
      </w:r>
      <w:proofErr w:type="gramStart"/>
      <w:r>
        <w:rPr>
          <w:sz w:val="21"/>
        </w:rPr>
        <w:t>are in compliance with</w:t>
      </w:r>
      <w:proofErr w:type="gramEnd"/>
      <w:r>
        <w:rPr>
          <w:sz w:val="21"/>
        </w:rPr>
        <w:t xml:space="preserve"> the Code and/or (ii) Licensees</w:t>
      </w:r>
      <w:r>
        <w:rPr>
          <w:spacing w:val="40"/>
          <w:sz w:val="21"/>
        </w:rPr>
        <w:t xml:space="preserve"> </w:t>
      </w:r>
      <w:r>
        <w:rPr>
          <w:sz w:val="21"/>
        </w:rPr>
        <w:t xml:space="preserve">are taking reasonable steps to remedy non-compliance in facilities found not to </w:t>
      </w:r>
      <w:proofErr w:type="gramStart"/>
      <w:r>
        <w:rPr>
          <w:sz w:val="21"/>
        </w:rPr>
        <w:t>be in</w:t>
      </w:r>
      <w:r>
        <w:rPr>
          <w:spacing w:val="40"/>
          <w:sz w:val="21"/>
        </w:rPr>
        <w:t xml:space="preserve"> </w:t>
      </w:r>
      <w:r>
        <w:rPr>
          <w:sz w:val="21"/>
        </w:rPr>
        <w:t>compliance with</w:t>
      </w:r>
      <w:proofErr w:type="gramEnd"/>
      <w:r>
        <w:rPr>
          <w:sz w:val="21"/>
        </w:rPr>
        <w:t xml:space="preserve"> the </w:t>
      </w:r>
      <w:proofErr w:type="gramStart"/>
      <w:r>
        <w:rPr>
          <w:sz w:val="21"/>
        </w:rPr>
        <w:t>code;</w:t>
      </w:r>
      <w:proofErr w:type="gramEnd"/>
    </w:p>
    <w:p w14:paraId="651B565E" w14:textId="77777777" w:rsidR="00327940" w:rsidRDefault="00327940">
      <w:pPr>
        <w:pStyle w:val="BodyText"/>
        <w:spacing w:before="1"/>
        <w:ind w:left="0" w:firstLine="0"/>
        <w:rPr>
          <w:sz w:val="21"/>
        </w:rPr>
      </w:pPr>
    </w:p>
    <w:p w14:paraId="64CD44B0" w14:textId="77777777" w:rsidR="00327940" w:rsidRDefault="00000000">
      <w:pPr>
        <w:pStyle w:val="ListParagraph"/>
        <w:numPr>
          <w:ilvl w:val="1"/>
          <w:numId w:val="1"/>
        </w:numPr>
        <w:tabs>
          <w:tab w:val="left" w:pos="826"/>
          <w:tab w:val="left" w:pos="828"/>
        </w:tabs>
        <w:spacing w:before="1" w:line="252" w:lineRule="auto"/>
        <w:ind w:right="239"/>
        <w:rPr>
          <w:sz w:val="21"/>
        </w:rPr>
      </w:pPr>
      <w:r>
        <w:rPr>
          <w:sz w:val="21"/>
        </w:rPr>
        <w:t>at least sixty (60) days prior to the end of each contract year of the License Agreement, a</w:t>
      </w:r>
      <w:r>
        <w:rPr>
          <w:spacing w:val="40"/>
          <w:sz w:val="21"/>
        </w:rPr>
        <w:t xml:space="preserve"> </w:t>
      </w:r>
      <w:r>
        <w:rPr>
          <w:sz w:val="21"/>
        </w:rPr>
        <w:t>summary of those steps taken to remedy material violations, and/or difficulties</w:t>
      </w:r>
      <w:r>
        <w:rPr>
          <w:spacing w:val="80"/>
          <w:sz w:val="21"/>
        </w:rPr>
        <w:t xml:space="preserve"> </w:t>
      </w:r>
      <w:r>
        <w:rPr>
          <w:sz w:val="21"/>
        </w:rPr>
        <w:t>encountered, during the preceding year in implementing and enforcing the Code at</w:t>
      </w:r>
      <w:r>
        <w:rPr>
          <w:spacing w:val="28"/>
          <w:sz w:val="21"/>
        </w:rPr>
        <w:t xml:space="preserve"> </w:t>
      </w:r>
      <w:r>
        <w:rPr>
          <w:sz w:val="21"/>
        </w:rPr>
        <w:t>all of</w:t>
      </w:r>
      <w:r>
        <w:rPr>
          <w:spacing w:val="40"/>
          <w:sz w:val="21"/>
        </w:rPr>
        <w:t xml:space="preserve"> </w:t>
      </w:r>
      <w:r>
        <w:rPr>
          <w:sz w:val="21"/>
        </w:rPr>
        <w:t>Licensees’ facilities which produce Licensed Articles.</w:t>
      </w:r>
    </w:p>
    <w:p w14:paraId="31D10D66" w14:textId="77777777" w:rsidR="00327940" w:rsidRDefault="00000000">
      <w:pPr>
        <w:pStyle w:val="ListParagraph"/>
        <w:numPr>
          <w:ilvl w:val="0"/>
          <w:numId w:val="1"/>
        </w:numPr>
        <w:tabs>
          <w:tab w:val="left" w:pos="468"/>
        </w:tabs>
        <w:spacing w:before="143"/>
        <w:ind w:left="108" w:right="127" w:firstLine="0"/>
        <w:rPr>
          <w:sz w:val="24"/>
        </w:rPr>
      </w:pPr>
      <w:r>
        <w:rPr>
          <w:b/>
          <w:sz w:val="24"/>
        </w:rPr>
        <w:t>Verification:</w:t>
      </w:r>
      <w:r>
        <w:rPr>
          <w:b/>
          <w:spacing w:val="-1"/>
          <w:sz w:val="24"/>
        </w:rPr>
        <w:t xml:space="preserve"> </w:t>
      </w:r>
      <w:r>
        <w:rPr>
          <w:sz w:val="24"/>
        </w:rPr>
        <w:t>It</w:t>
      </w:r>
      <w:r>
        <w:rPr>
          <w:spacing w:val="-6"/>
          <w:sz w:val="24"/>
        </w:rPr>
        <w:t xml:space="preserve"> </w:t>
      </w:r>
      <w:r>
        <w:rPr>
          <w:sz w:val="24"/>
        </w:rPr>
        <w:t>shall</w:t>
      </w:r>
      <w:r>
        <w:rPr>
          <w:spacing w:val="-2"/>
          <w:sz w:val="24"/>
        </w:rPr>
        <w:t xml:space="preserve"> </w:t>
      </w:r>
      <w:r>
        <w:rPr>
          <w:sz w:val="24"/>
        </w:rPr>
        <w:t>be</w:t>
      </w:r>
      <w:r>
        <w:rPr>
          <w:spacing w:val="-4"/>
          <w:sz w:val="24"/>
        </w:rPr>
        <w:t xml:space="preserve"> </w:t>
      </w:r>
      <w:r>
        <w:rPr>
          <w:sz w:val="24"/>
        </w:rPr>
        <w:t>the</w:t>
      </w:r>
      <w:r>
        <w:rPr>
          <w:spacing w:val="-3"/>
          <w:sz w:val="24"/>
        </w:rPr>
        <w:t xml:space="preserve"> </w:t>
      </w:r>
      <w:r>
        <w:rPr>
          <w:sz w:val="24"/>
        </w:rPr>
        <w:t>responsibility</w:t>
      </w:r>
      <w:r>
        <w:rPr>
          <w:spacing w:val="-7"/>
          <w:sz w:val="24"/>
        </w:rPr>
        <w:t xml:space="preserve"> </w:t>
      </w:r>
      <w:r>
        <w:rPr>
          <w:sz w:val="24"/>
        </w:rPr>
        <w:t>of</w:t>
      </w:r>
      <w:r>
        <w:rPr>
          <w:spacing w:val="-1"/>
          <w:sz w:val="24"/>
        </w:rPr>
        <w:t xml:space="preserve"> </w:t>
      </w:r>
      <w:r>
        <w:rPr>
          <w:sz w:val="24"/>
        </w:rPr>
        <w:t>Licensees</w:t>
      </w:r>
      <w:r>
        <w:rPr>
          <w:spacing w:val="-3"/>
          <w:sz w:val="24"/>
        </w:rPr>
        <w:t xml:space="preserve"> </w:t>
      </w:r>
      <w:r>
        <w:rPr>
          <w:sz w:val="24"/>
        </w:rPr>
        <w:t>(for</w:t>
      </w:r>
      <w:r>
        <w:rPr>
          <w:spacing w:val="-2"/>
          <w:sz w:val="24"/>
        </w:rPr>
        <w:t xml:space="preserve"> </w:t>
      </w:r>
      <w:r>
        <w:rPr>
          <w:sz w:val="24"/>
        </w:rPr>
        <w:t>themselves</w:t>
      </w:r>
      <w:r>
        <w:rPr>
          <w:spacing w:val="-3"/>
          <w:sz w:val="24"/>
        </w:rPr>
        <w:t xml:space="preserve"> </w:t>
      </w:r>
      <w:r>
        <w:rPr>
          <w:sz w:val="24"/>
        </w:rPr>
        <w:t>and</w:t>
      </w:r>
      <w:r>
        <w:rPr>
          <w:spacing w:val="-2"/>
          <w:sz w:val="24"/>
        </w:rPr>
        <w:t xml:space="preserve"> </w:t>
      </w:r>
      <w:r>
        <w:rPr>
          <w:sz w:val="24"/>
        </w:rPr>
        <w:t>on</w:t>
      </w:r>
      <w:r>
        <w:rPr>
          <w:spacing w:val="-2"/>
          <w:sz w:val="24"/>
        </w:rPr>
        <w:t xml:space="preserve"> </w:t>
      </w:r>
      <w:r>
        <w:rPr>
          <w:sz w:val="24"/>
        </w:rPr>
        <w:t>behalf of</w:t>
      </w:r>
      <w:r>
        <w:rPr>
          <w:spacing w:val="-7"/>
          <w:sz w:val="24"/>
        </w:rPr>
        <w:t xml:space="preserve"> </w:t>
      </w:r>
      <w:r>
        <w:rPr>
          <w:sz w:val="24"/>
        </w:rPr>
        <w:t>their</w:t>
      </w:r>
      <w:r>
        <w:rPr>
          <w:spacing w:val="-8"/>
          <w:sz w:val="24"/>
        </w:rPr>
        <w:t xml:space="preserve"> </w:t>
      </w:r>
      <w:r>
        <w:rPr>
          <w:sz w:val="24"/>
        </w:rPr>
        <w:t>contractors,</w:t>
      </w:r>
      <w:r>
        <w:rPr>
          <w:spacing w:val="-7"/>
          <w:sz w:val="24"/>
        </w:rPr>
        <w:t xml:space="preserve"> </w:t>
      </w:r>
      <w:r>
        <w:rPr>
          <w:sz w:val="24"/>
        </w:rPr>
        <w:t>subcontractors,</w:t>
      </w:r>
      <w:r>
        <w:rPr>
          <w:spacing w:val="-8"/>
          <w:sz w:val="24"/>
        </w:rPr>
        <w:t xml:space="preserve"> </w:t>
      </w:r>
      <w:r>
        <w:rPr>
          <w:sz w:val="24"/>
        </w:rPr>
        <w:t>or</w:t>
      </w:r>
      <w:r>
        <w:rPr>
          <w:spacing w:val="-7"/>
          <w:sz w:val="24"/>
        </w:rPr>
        <w:t xml:space="preserve"> </w:t>
      </w:r>
      <w:r>
        <w:rPr>
          <w:sz w:val="24"/>
        </w:rPr>
        <w:t>manufacturers)</w:t>
      </w:r>
      <w:r>
        <w:rPr>
          <w:spacing w:val="-8"/>
          <w:sz w:val="24"/>
        </w:rPr>
        <w:t xml:space="preserve"> </w:t>
      </w:r>
      <w:r>
        <w:rPr>
          <w:sz w:val="24"/>
        </w:rPr>
        <w:t>to</w:t>
      </w:r>
      <w:r>
        <w:rPr>
          <w:spacing w:val="-6"/>
          <w:sz w:val="24"/>
        </w:rPr>
        <w:t xml:space="preserve"> </w:t>
      </w:r>
      <w:r>
        <w:rPr>
          <w:sz w:val="24"/>
        </w:rPr>
        <w:t>ensure</w:t>
      </w:r>
      <w:r>
        <w:rPr>
          <w:spacing w:val="-8"/>
          <w:sz w:val="24"/>
        </w:rPr>
        <w:t xml:space="preserve"> </w:t>
      </w:r>
      <w:r>
        <w:rPr>
          <w:sz w:val="24"/>
        </w:rPr>
        <w:t>their</w:t>
      </w:r>
      <w:r>
        <w:rPr>
          <w:spacing w:val="-8"/>
          <w:sz w:val="24"/>
        </w:rPr>
        <w:t xml:space="preserve"> </w:t>
      </w:r>
      <w:r>
        <w:rPr>
          <w:sz w:val="24"/>
        </w:rPr>
        <w:t>compliance</w:t>
      </w:r>
      <w:r>
        <w:rPr>
          <w:spacing w:val="-8"/>
          <w:sz w:val="24"/>
        </w:rPr>
        <w:t xml:space="preserve"> </w:t>
      </w:r>
      <w:r>
        <w:rPr>
          <w:sz w:val="24"/>
        </w:rPr>
        <w:t>with</w:t>
      </w:r>
      <w:r>
        <w:rPr>
          <w:spacing w:val="-6"/>
          <w:sz w:val="24"/>
        </w:rPr>
        <w:t xml:space="preserve"> </w:t>
      </w:r>
      <w:r>
        <w:rPr>
          <w:sz w:val="24"/>
        </w:rPr>
        <w:t>the Code. The WRC and its Member Institutions will undertake efforts to determine and clearly define the obligations associated with the development of adequate methods and training for independent external monitoring.</w:t>
      </w:r>
    </w:p>
    <w:p w14:paraId="3BFBC664" w14:textId="77777777" w:rsidR="00327940" w:rsidRDefault="00000000">
      <w:pPr>
        <w:pStyle w:val="ListParagraph"/>
        <w:numPr>
          <w:ilvl w:val="0"/>
          <w:numId w:val="1"/>
        </w:numPr>
        <w:tabs>
          <w:tab w:val="left" w:pos="467"/>
        </w:tabs>
        <w:spacing w:before="161"/>
        <w:ind w:left="108" w:right="177" w:firstLine="0"/>
        <w:rPr>
          <w:sz w:val="24"/>
        </w:rPr>
      </w:pPr>
      <w:r>
        <w:rPr>
          <w:b/>
          <w:sz w:val="24"/>
        </w:rPr>
        <w:t xml:space="preserve">Labor Standards Environment: </w:t>
      </w:r>
      <w:r>
        <w:rPr>
          <w:sz w:val="24"/>
        </w:rPr>
        <w:t>In countries where law or practice conflicts with these</w:t>
      </w:r>
      <w:r>
        <w:rPr>
          <w:spacing w:val="-5"/>
          <w:sz w:val="24"/>
        </w:rPr>
        <w:t xml:space="preserve"> </w:t>
      </w:r>
      <w:r>
        <w:rPr>
          <w:sz w:val="24"/>
        </w:rPr>
        <w:t>labor</w:t>
      </w:r>
      <w:r>
        <w:rPr>
          <w:spacing w:val="-4"/>
          <w:sz w:val="24"/>
        </w:rPr>
        <w:t xml:space="preserve"> </w:t>
      </w:r>
      <w:r>
        <w:rPr>
          <w:sz w:val="24"/>
        </w:rPr>
        <w:t>standards,</w:t>
      </w:r>
      <w:r>
        <w:rPr>
          <w:spacing w:val="-1"/>
          <w:sz w:val="24"/>
        </w:rPr>
        <w:t xml:space="preserve"> </w:t>
      </w:r>
      <w:r>
        <w:rPr>
          <w:sz w:val="24"/>
        </w:rPr>
        <w:t>Licensees</w:t>
      </w:r>
      <w:r>
        <w:rPr>
          <w:spacing w:val="-3"/>
          <w:sz w:val="24"/>
        </w:rPr>
        <w:t xml:space="preserve"> </w:t>
      </w:r>
      <w:r>
        <w:rPr>
          <w:sz w:val="24"/>
        </w:rPr>
        <w:t>agree</w:t>
      </w:r>
      <w:r>
        <w:rPr>
          <w:spacing w:val="-5"/>
          <w:sz w:val="24"/>
        </w:rPr>
        <w:t xml:space="preserve"> </w:t>
      </w:r>
      <w:r>
        <w:rPr>
          <w:sz w:val="24"/>
        </w:rPr>
        <w:t>to consult</w:t>
      </w:r>
      <w:r>
        <w:rPr>
          <w:spacing w:val="-4"/>
          <w:sz w:val="24"/>
        </w:rPr>
        <w:t xml:space="preserve"> </w:t>
      </w:r>
      <w:r>
        <w:rPr>
          <w:sz w:val="24"/>
        </w:rPr>
        <w:t>with</w:t>
      </w:r>
      <w:r>
        <w:rPr>
          <w:spacing w:val="-2"/>
          <w:sz w:val="24"/>
        </w:rPr>
        <w:t xml:space="preserve"> </w:t>
      </w:r>
      <w:r>
        <w:rPr>
          <w:sz w:val="24"/>
        </w:rPr>
        <w:t>governmental,</w:t>
      </w:r>
      <w:r>
        <w:rPr>
          <w:spacing w:val="-3"/>
          <w:sz w:val="24"/>
        </w:rPr>
        <w:t xml:space="preserve"> </w:t>
      </w:r>
      <w:r>
        <w:rPr>
          <w:sz w:val="24"/>
        </w:rPr>
        <w:t>human</w:t>
      </w:r>
      <w:r>
        <w:rPr>
          <w:spacing w:val="-1"/>
          <w:sz w:val="24"/>
        </w:rPr>
        <w:t xml:space="preserve"> </w:t>
      </w:r>
      <w:r>
        <w:rPr>
          <w:sz w:val="24"/>
        </w:rPr>
        <w:t>rights,</w:t>
      </w:r>
      <w:r>
        <w:rPr>
          <w:spacing w:val="-3"/>
          <w:sz w:val="24"/>
        </w:rPr>
        <w:t xml:space="preserve"> </w:t>
      </w:r>
      <w:r>
        <w:rPr>
          <w:sz w:val="24"/>
        </w:rPr>
        <w:t>labor and</w:t>
      </w:r>
      <w:r>
        <w:rPr>
          <w:spacing w:val="-3"/>
          <w:sz w:val="24"/>
        </w:rPr>
        <w:t xml:space="preserve"> </w:t>
      </w:r>
      <w:r>
        <w:rPr>
          <w:sz w:val="24"/>
        </w:rPr>
        <w:t>business</w:t>
      </w:r>
      <w:r>
        <w:rPr>
          <w:spacing w:val="-3"/>
          <w:sz w:val="24"/>
        </w:rPr>
        <w:t xml:space="preserve"> </w:t>
      </w:r>
      <w:r>
        <w:rPr>
          <w:sz w:val="24"/>
        </w:rPr>
        <w:t>organizations</w:t>
      </w:r>
      <w:r>
        <w:rPr>
          <w:spacing w:val="-3"/>
          <w:sz w:val="24"/>
        </w:rPr>
        <w:t xml:space="preserve"> </w:t>
      </w:r>
      <w:r>
        <w:rPr>
          <w:sz w:val="24"/>
        </w:rPr>
        <w:t>and</w:t>
      </w:r>
      <w:r>
        <w:rPr>
          <w:spacing w:val="-3"/>
          <w:sz w:val="24"/>
        </w:rPr>
        <w:t xml:space="preserve"> </w:t>
      </w:r>
      <w:r>
        <w:rPr>
          <w:sz w:val="24"/>
        </w:rPr>
        <w:t>to</w:t>
      </w:r>
      <w:r>
        <w:rPr>
          <w:spacing w:val="-2"/>
          <w:sz w:val="24"/>
        </w:rPr>
        <w:t xml:space="preserve"> </w:t>
      </w:r>
      <w:r>
        <w:rPr>
          <w:sz w:val="24"/>
        </w:rPr>
        <w:t>take</w:t>
      </w:r>
      <w:r>
        <w:rPr>
          <w:spacing w:val="-5"/>
          <w:sz w:val="24"/>
        </w:rPr>
        <w:t xml:space="preserve"> </w:t>
      </w:r>
      <w:r>
        <w:rPr>
          <w:sz w:val="24"/>
        </w:rPr>
        <w:t>effective</w:t>
      </w:r>
      <w:r>
        <w:rPr>
          <w:spacing w:val="-3"/>
          <w:sz w:val="24"/>
        </w:rPr>
        <w:t xml:space="preserve"> </w:t>
      </w:r>
      <w:r>
        <w:rPr>
          <w:sz w:val="24"/>
        </w:rPr>
        <w:t>actions</w:t>
      </w:r>
      <w:r>
        <w:rPr>
          <w:spacing w:val="-2"/>
          <w:sz w:val="24"/>
        </w:rPr>
        <w:t xml:space="preserve"> </w:t>
      </w:r>
      <w:r>
        <w:rPr>
          <w:sz w:val="24"/>
        </w:rPr>
        <w:t>as</w:t>
      </w:r>
      <w:r>
        <w:rPr>
          <w:spacing w:val="-3"/>
          <w:sz w:val="24"/>
        </w:rPr>
        <w:t xml:space="preserve"> </w:t>
      </w:r>
      <w:r>
        <w:rPr>
          <w:sz w:val="24"/>
        </w:rPr>
        <w:t>evaluated by</w:t>
      </w:r>
      <w:r>
        <w:rPr>
          <w:spacing w:val="-5"/>
          <w:sz w:val="24"/>
        </w:rPr>
        <w:t xml:space="preserve"> </w:t>
      </w:r>
      <w:r>
        <w:rPr>
          <w:sz w:val="24"/>
        </w:rPr>
        <w:t>the</w:t>
      </w:r>
      <w:r>
        <w:rPr>
          <w:spacing w:val="-4"/>
          <w:sz w:val="24"/>
        </w:rPr>
        <w:t xml:space="preserve"> </w:t>
      </w:r>
      <w:r>
        <w:rPr>
          <w:sz w:val="24"/>
        </w:rPr>
        <w:t>University</w:t>
      </w:r>
      <w:r>
        <w:rPr>
          <w:spacing w:val="-8"/>
          <w:sz w:val="24"/>
        </w:rPr>
        <w:t xml:space="preserve"> </w:t>
      </w:r>
      <w:r>
        <w:rPr>
          <w:sz w:val="24"/>
        </w:rPr>
        <w:t>to achieve full compliance with each of these standards. Licensees further agree to refrain from</w:t>
      </w:r>
      <w:r>
        <w:rPr>
          <w:spacing w:val="-7"/>
          <w:sz w:val="24"/>
        </w:rPr>
        <w:t xml:space="preserve"> </w:t>
      </w:r>
      <w:r>
        <w:rPr>
          <w:sz w:val="24"/>
        </w:rPr>
        <w:t>any</w:t>
      </w:r>
      <w:r>
        <w:rPr>
          <w:spacing w:val="-9"/>
          <w:sz w:val="24"/>
        </w:rPr>
        <w:t xml:space="preserve"> </w:t>
      </w:r>
      <w:r>
        <w:rPr>
          <w:sz w:val="24"/>
        </w:rPr>
        <w:t>actions</w:t>
      </w:r>
      <w:r>
        <w:rPr>
          <w:spacing w:val="-5"/>
          <w:sz w:val="24"/>
        </w:rPr>
        <w:t xml:space="preserve"> </w:t>
      </w:r>
      <w:r>
        <w:rPr>
          <w:sz w:val="24"/>
        </w:rPr>
        <w:t>that</w:t>
      </w:r>
      <w:r>
        <w:rPr>
          <w:spacing w:val="-7"/>
          <w:sz w:val="24"/>
        </w:rPr>
        <w:t xml:space="preserve"> </w:t>
      </w:r>
      <w:r>
        <w:rPr>
          <w:sz w:val="24"/>
        </w:rPr>
        <w:t>would</w:t>
      </w:r>
      <w:r>
        <w:rPr>
          <w:spacing w:val="-5"/>
          <w:sz w:val="24"/>
        </w:rPr>
        <w:t xml:space="preserve"> </w:t>
      </w:r>
      <w:r>
        <w:rPr>
          <w:sz w:val="24"/>
        </w:rPr>
        <w:t>diminish</w:t>
      </w:r>
      <w:r>
        <w:rPr>
          <w:spacing w:val="-5"/>
          <w:sz w:val="24"/>
        </w:rPr>
        <w:t xml:space="preserve"> </w:t>
      </w:r>
      <w:r>
        <w:rPr>
          <w:sz w:val="24"/>
        </w:rPr>
        <w:t>the</w:t>
      </w:r>
      <w:r>
        <w:rPr>
          <w:spacing w:val="-7"/>
          <w:sz w:val="24"/>
        </w:rPr>
        <w:t xml:space="preserve"> </w:t>
      </w:r>
      <w:r>
        <w:rPr>
          <w:sz w:val="24"/>
        </w:rPr>
        <w:t>protections</w:t>
      </w:r>
      <w:r>
        <w:rPr>
          <w:spacing w:val="-6"/>
          <w:sz w:val="24"/>
        </w:rPr>
        <w:t xml:space="preserve"> </w:t>
      </w:r>
      <w:r>
        <w:rPr>
          <w:sz w:val="24"/>
        </w:rPr>
        <w:t>of</w:t>
      </w:r>
      <w:r>
        <w:rPr>
          <w:spacing w:val="-5"/>
          <w:sz w:val="24"/>
        </w:rPr>
        <w:t xml:space="preserve"> </w:t>
      </w:r>
      <w:r>
        <w:rPr>
          <w:sz w:val="24"/>
        </w:rPr>
        <w:t>these</w:t>
      </w:r>
      <w:r>
        <w:rPr>
          <w:spacing w:val="-8"/>
          <w:sz w:val="24"/>
        </w:rPr>
        <w:t xml:space="preserve"> </w:t>
      </w:r>
      <w:r>
        <w:rPr>
          <w:sz w:val="24"/>
        </w:rPr>
        <w:t>labor</w:t>
      </w:r>
      <w:r>
        <w:rPr>
          <w:spacing w:val="-7"/>
          <w:sz w:val="24"/>
        </w:rPr>
        <w:t xml:space="preserve"> </w:t>
      </w:r>
      <w:r>
        <w:rPr>
          <w:sz w:val="24"/>
        </w:rPr>
        <w:t>standards.</w:t>
      </w:r>
      <w:r>
        <w:rPr>
          <w:spacing w:val="-3"/>
          <w:sz w:val="24"/>
        </w:rPr>
        <w:t xml:space="preserve"> </w:t>
      </w:r>
      <w:r>
        <w:rPr>
          <w:sz w:val="24"/>
        </w:rPr>
        <w:t>In</w:t>
      </w:r>
      <w:r>
        <w:rPr>
          <w:spacing w:val="-6"/>
          <w:sz w:val="24"/>
        </w:rPr>
        <w:t xml:space="preserve"> </w:t>
      </w:r>
      <w:r>
        <w:rPr>
          <w:sz w:val="24"/>
        </w:rPr>
        <w:t>addition to all other rights under the Licensing Agreement, the University reserves the right to refuse renewal of Licensing Agreements for goods made in countries where:</w:t>
      </w:r>
    </w:p>
    <w:p w14:paraId="44F6B6FB" w14:textId="77777777" w:rsidR="00327940" w:rsidRDefault="00000000">
      <w:pPr>
        <w:pStyle w:val="ListParagraph"/>
        <w:numPr>
          <w:ilvl w:val="1"/>
          <w:numId w:val="1"/>
        </w:numPr>
        <w:tabs>
          <w:tab w:val="left" w:pos="826"/>
          <w:tab w:val="left" w:pos="828"/>
        </w:tabs>
        <w:spacing w:before="246" w:line="252" w:lineRule="auto"/>
        <w:ind w:right="450"/>
        <w:rPr>
          <w:sz w:val="21"/>
        </w:rPr>
      </w:pPr>
      <w:r>
        <w:rPr>
          <w:sz w:val="21"/>
        </w:rPr>
        <w:t>progress toward implementation of the employment standards in the Code is no longer</w:t>
      </w:r>
      <w:r>
        <w:rPr>
          <w:spacing w:val="40"/>
          <w:sz w:val="21"/>
        </w:rPr>
        <w:t xml:space="preserve"> </w:t>
      </w:r>
      <w:r>
        <w:rPr>
          <w:sz w:val="21"/>
        </w:rPr>
        <w:t>being made; and</w:t>
      </w:r>
    </w:p>
    <w:p w14:paraId="47D68E0E" w14:textId="77777777" w:rsidR="00327940" w:rsidRDefault="00327940">
      <w:pPr>
        <w:pStyle w:val="BodyText"/>
        <w:spacing w:before="1"/>
        <w:ind w:left="0" w:firstLine="0"/>
        <w:rPr>
          <w:sz w:val="21"/>
        </w:rPr>
      </w:pPr>
    </w:p>
    <w:p w14:paraId="0D1484E2" w14:textId="77777777" w:rsidR="00327940" w:rsidRDefault="00000000">
      <w:pPr>
        <w:pStyle w:val="ListParagraph"/>
        <w:numPr>
          <w:ilvl w:val="1"/>
          <w:numId w:val="1"/>
        </w:numPr>
        <w:tabs>
          <w:tab w:val="left" w:pos="826"/>
          <w:tab w:val="left" w:pos="828"/>
        </w:tabs>
        <w:spacing w:line="252" w:lineRule="auto"/>
        <w:ind w:right="211"/>
        <w:rPr>
          <w:sz w:val="21"/>
        </w:rPr>
      </w:pPr>
      <w:r>
        <w:rPr>
          <w:sz w:val="21"/>
        </w:rPr>
        <w:t>compliance with the employment standards in the Code is deemed impossible. The</w:t>
      </w:r>
      <w:r>
        <w:rPr>
          <w:spacing w:val="40"/>
          <w:sz w:val="21"/>
        </w:rPr>
        <w:t xml:space="preserve"> </w:t>
      </w:r>
      <w:r>
        <w:rPr>
          <w:sz w:val="21"/>
        </w:rPr>
        <w:t>University shall make such determinations based upon examination of reports from</w:t>
      </w:r>
      <w:r>
        <w:rPr>
          <w:spacing w:val="40"/>
          <w:sz w:val="21"/>
        </w:rPr>
        <w:t xml:space="preserve"> </w:t>
      </w:r>
      <w:r>
        <w:rPr>
          <w:sz w:val="21"/>
        </w:rPr>
        <w:t>governmental, human rights, labor and business organizations and after consultation with</w:t>
      </w:r>
      <w:r>
        <w:rPr>
          <w:spacing w:val="40"/>
          <w:sz w:val="21"/>
        </w:rPr>
        <w:t xml:space="preserve"> </w:t>
      </w:r>
      <w:r>
        <w:rPr>
          <w:sz w:val="21"/>
        </w:rPr>
        <w:t>the relevant Licensees.</w:t>
      </w:r>
    </w:p>
    <w:p w14:paraId="673A84C0" w14:textId="77777777" w:rsidR="00327940" w:rsidRDefault="00327940">
      <w:pPr>
        <w:spacing w:line="252" w:lineRule="auto"/>
        <w:rPr>
          <w:sz w:val="21"/>
        </w:rPr>
        <w:sectPr w:rsidR="00327940">
          <w:pgSz w:w="12240" w:h="15840"/>
          <w:pgMar w:top="1460" w:right="1720" w:bottom="980" w:left="1700" w:header="0" w:footer="784" w:gutter="0"/>
          <w:cols w:space="720"/>
        </w:sectPr>
      </w:pPr>
    </w:p>
    <w:p w14:paraId="4B03B1DC" w14:textId="77777777" w:rsidR="00327940" w:rsidRDefault="00000000">
      <w:pPr>
        <w:pStyle w:val="ListParagraph"/>
        <w:numPr>
          <w:ilvl w:val="0"/>
          <w:numId w:val="1"/>
        </w:numPr>
        <w:tabs>
          <w:tab w:val="left" w:pos="829"/>
        </w:tabs>
        <w:spacing w:before="77" w:line="242" w:lineRule="auto"/>
        <w:ind w:left="108" w:right="1039" w:firstLine="0"/>
        <w:rPr>
          <w:sz w:val="24"/>
        </w:rPr>
      </w:pPr>
      <w:r>
        <w:rPr>
          <w:b/>
          <w:sz w:val="24"/>
        </w:rPr>
        <w:lastRenderedPageBreak/>
        <w:t>Remediation:</w:t>
      </w:r>
      <w:r>
        <w:rPr>
          <w:b/>
          <w:spacing w:val="-11"/>
          <w:sz w:val="24"/>
        </w:rPr>
        <w:t xml:space="preserve"> </w:t>
      </w:r>
      <w:r>
        <w:rPr>
          <w:sz w:val="24"/>
        </w:rPr>
        <w:t>Remedies</w:t>
      </w:r>
      <w:r>
        <w:rPr>
          <w:spacing w:val="-7"/>
          <w:sz w:val="24"/>
        </w:rPr>
        <w:t xml:space="preserve"> </w:t>
      </w:r>
      <w:r>
        <w:rPr>
          <w:sz w:val="24"/>
        </w:rPr>
        <w:t>herein</w:t>
      </w:r>
      <w:r>
        <w:rPr>
          <w:spacing w:val="-8"/>
          <w:sz w:val="24"/>
        </w:rPr>
        <w:t xml:space="preserve"> </w:t>
      </w:r>
      <w:r>
        <w:rPr>
          <w:sz w:val="24"/>
        </w:rPr>
        <w:t>apply</w:t>
      </w:r>
      <w:r>
        <w:rPr>
          <w:spacing w:val="-13"/>
          <w:sz w:val="24"/>
        </w:rPr>
        <w:t xml:space="preserve"> </w:t>
      </w:r>
      <w:r>
        <w:rPr>
          <w:sz w:val="24"/>
        </w:rPr>
        <w:t>to</w:t>
      </w:r>
      <w:r>
        <w:rPr>
          <w:spacing w:val="-8"/>
          <w:sz w:val="24"/>
        </w:rPr>
        <w:t xml:space="preserve"> </w:t>
      </w:r>
      <w:r>
        <w:rPr>
          <w:sz w:val="24"/>
        </w:rPr>
        <w:t>violations</w:t>
      </w:r>
      <w:r>
        <w:rPr>
          <w:spacing w:val="-8"/>
          <w:sz w:val="24"/>
        </w:rPr>
        <w:t xml:space="preserve"> </w:t>
      </w:r>
      <w:r>
        <w:rPr>
          <w:sz w:val="24"/>
        </w:rPr>
        <w:t>which</w:t>
      </w:r>
      <w:r>
        <w:rPr>
          <w:spacing w:val="-10"/>
          <w:sz w:val="24"/>
        </w:rPr>
        <w:t xml:space="preserve"> </w:t>
      </w:r>
      <w:r>
        <w:rPr>
          <w:sz w:val="24"/>
        </w:rPr>
        <w:t>occur</w:t>
      </w:r>
      <w:r>
        <w:rPr>
          <w:spacing w:val="-8"/>
          <w:sz w:val="24"/>
        </w:rPr>
        <w:t xml:space="preserve"> </w:t>
      </w:r>
      <w:r>
        <w:rPr>
          <w:sz w:val="24"/>
        </w:rPr>
        <w:t>after</w:t>
      </w:r>
      <w:r>
        <w:rPr>
          <w:spacing w:val="-9"/>
          <w:sz w:val="24"/>
        </w:rPr>
        <w:t xml:space="preserve"> </w:t>
      </w:r>
      <w:r>
        <w:rPr>
          <w:sz w:val="24"/>
        </w:rPr>
        <w:t>the Effective Date of the Code.</w:t>
      </w:r>
    </w:p>
    <w:p w14:paraId="67CB2547" w14:textId="77777777" w:rsidR="00327940" w:rsidRDefault="00000000">
      <w:pPr>
        <w:pStyle w:val="ListParagraph"/>
        <w:numPr>
          <w:ilvl w:val="1"/>
          <w:numId w:val="1"/>
        </w:numPr>
        <w:tabs>
          <w:tab w:val="left" w:pos="826"/>
          <w:tab w:val="left" w:pos="828"/>
        </w:tabs>
        <w:spacing w:before="248" w:line="249" w:lineRule="auto"/>
        <w:ind w:right="227"/>
        <w:rPr>
          <w:sz w:val="21"/>
        </w:rPr>
      </w:pPr>
      <w:r>
        <w:rPr>
          <w:sz w:val="21"/>
        </w:rPr>
        <w:t>If a Licensee has failed to self-correct a violation of the Code, the University will consult</w:t>
      </w:r>
      <w:r>
        <w:rPr>
          <w:spacing w:val="40"/>
          <w:sz w:val="21"/>
        </w:rPr>
        <w:t xml:space="preserve"> </w:t>
      </w:r>
      <w:r>
        <w:rPr>
          <w:sz w:val="21"/>
        </w:rPr>
        <w:t>with the Licensee (for itself and on behalf of its contractors, subcontractors, or manufacturers) to determine appropriate corrective action.</w:t>
      </w:r>
    </w:p>
    <w:p w14:paraId="77620542" w14:textId="77777777" w:rsidR="00327940" w:rsidRDefault="00327940">
      <w:pPr>
        <w:pStyle w:val="BodyText"/>
        <w:spacing w:before="4"/>
        <w:ind w:left="0" w:firstLine="0"/>
        <w:rPr>
          <w:sz w:val="21"/>
        </w:rPr>
      </w:pPr>
    </w:p>
    <w:p w14:paraId="0670A779" w14:textId="77777777" w:rsidR="00327940" w:rsidRDefault="00000000">
      <w:pPr>
        <w:pStyle w:val="ListParagraph"/>
        <w:numPr>
          <w:ilvl w:val="1"/>
          <w:numId w:val="1"/>
        </w:numPr>
        <w:tabs>
          <w:tab w:val="left" w:pos="826"/>
          <w:tab w:val="left" w:pos="828"/>
        </w:tabs>
        <w:spacing w:line="252" w:lineRule="auto"/>
        <w:ind w:right="177"/>
        <w:rPr>
          <w:sz w:val="21"/>
        </w:rPr>
      </w:pPr>
      <w:r>
        <w:rPr>
          <w:sz w:val="21"/>
        </w:rPr>
        <w:t>The</w:t>
      </w:r>
      <w:r>
        <w:rPr>
          <w:spacing w:val="17"/>
          <w:sz w:val="21"/>
        </w:rPr>
        <w:t xml:space="preserve"> </w:t>
      </w:r>
      <w:r>
        <w:rPr>
          <w:sz w:val="21"/>
        </w:rPr>
        <w:t>remedy</w:t>
      </w:r>
      <w:r>
        <w:rPr>
          <w:spacing w:val="16"/>
          <w:sz w:val="21"/>
        </w:rPr>
        <w:t xml:space="preserve"> </w:t>
      </w:r>
      <w:r>
        <w:rPr>
          <w:sz w:val="21"/>
        </w:rPr>
        <w:t>will, at</w:t>
      </w:r>
      <w:r>
        <w:rPr>
          <w:spacing w:val="16"/>
          <w:sz w:val="21"/>
        </w:rPr>
        <w:t xml:space="preserve"> </w:t>
      </w:r>
      <w:r>
        <w:rPr>
          <w:sz w:val="21"/>
        </w:rPr>
        <w:t>a</w:t>
      </w:r>
      <w:r>
        <w:rPr>
          <w:spacing w:val="22"/>
          <w:sz w:val="21"/>
        </w:rPr>
        <w:t xml:space="preserve"> </w:t>
      </w:r>
      <w:r>
        <w:rPr>
          <w:sz w:val="21"/>
        </w:rPr>
        <w:t>minimum,</w:t>
      </w:r>
      <w:r>
        <w:rPr>
          <w:spacing w:val="16"/>
          <w:sz w:val="21"/>
        </w:rPr>
        <w:t xml:space="preserve"> </w:t>
      </w:r>
      <w:r>
        <w:rPr>
          <w:sz w:val="21"/>
        </w:rPr>
        <w:t>include</w:t>
      </w:r>
      <w:r>
        <w:rPr>
          <w:spacing w:val="19"/>
          <w:sz w:val="21"/>
        </w:rPr>
        <w:t xml:space="preserve"> </w:t>
      </w:r>
      <w:r>
        <w:rPr>
          <w:sz w:val="21"/>
        </w:rPr>
        <w:t>requiring the</w:t>
      </w:r>
      <w:r>
        <w:rPr>
          <w:spacing w:val="18"/>
          <w:sz w:val="21"/>
        </w:rPr>
        <w:t xml:space="preserve"> </w:t>
      </w:r>
      <w:r>
        <w:rPr>
          <w:sz w:val="21"/>
        </w:rPr>
        <w:t>Licensee</w:t>
      </w:r>
      <w:r>
        <w:rPr>
          <w:spacing w:val="16"/>
          <w:sz w:val="21"/>
        </w:rPr>
        <w:t xml:space="preserve"> </w:t>
      </w:r>
      <w:r>
        <w:rPr>
          <w:sz w:val="21"/>
        </w:rPr>
        <w:t>to</w:t>
      </w:r>
      <w:r>
        <w:rPr>
          <w:spacing w:val="16"/>
          <w:sz w:val="21"/>
        </w:rPr>
        <w:t xml:space="preserve"> </w:t>
      </w:r>
      <w:r>
        <w:rPr>
          <w:sz w:val="21"/>
        </w:rPr>
        <w:t>take</w:t>
      </w:r>
      <w:r>
        <w:rPr>
          <w:spacing w:val="18"/>
          <w:sz w:val="21"/>
        </w:rPr>
        <w:t xml:space="preserve"> </w:t>
      </w:r>
      <w:r>
        <w:rPr>
          <w:sz w:val="21"/>
        </w:rPr>
        <w:t>all</w:t>
      </w:r>
      <w:r>
        <w:rPr>
          <w:spacing w:val="18"/>
          <w:sz w:val="21"/>
        </w:rPr>
        <w:t xml:space="preserve"> </w:t>
      </w:r>
      <w:r>
        <w:rPr>
          <w:sz w:val="21"/>
        </w:rPr>
        <w:t>steps</w:t>
      </w:r>
      <w:r>
        <w:rPr>
          <w:spacing w:val="17"/>
          <w:sz w:val="21"/>
        </w:rPr>
        <w:t xml:space="preserve"> </w:t>
      </w:r>
      <w:r>
        <w:rPr>
          <w:sz w:val="21"/>
        </w:rPr>
        <w:t>necessary to correct such violations including, without limitation:</w:t>
      </w:r>
    </w:p>
    <w:p w14:paraId="2AD56F0D" w14:textId="77777777" w:rsidR="00327940" w:rsidRDefault="00000000">
      <w:pPr>
        <w:pStyle w:val="ListParagraph"/>
        <w:numPr>
          <w:ilvl w:val="2"/>
          <w:numId w:val="1"/>
        </w:numPr>
        <w:tabs>
          <w:tab w:val="left" w:pos="1188"/>
        </w:tabs>
        <w:spacing w:before="46" w:line="242" w:lineRule="auto"/>
        <w:ind w:right="171"/>
        <w:rPr>
          <w:sz w:val="24"/>
        </w:rPr>
      </w:pPr>
      <w:r>
        <w:rPr>
          <w:sz w:val="24"/>
        </w:rPr>
        <w:t>Paying</w:t>
      </w:r>
      <w:r>
        <w:rPr>
          <w:spacing w:val="-11"/>
          <w:sz w:val="24"/>
        </w:rPr>
        <w:t xml:space="preserve"> </w:t>
      </w:r>
      <w:r>
        <w:rPr>
          <w:sz w:val="24"/>
        </w:rPr>
        <w:t>all</w:t>
      </w:r>
      <w:r>
        <w:rPr>
          <w:spacing w:val="-8"/>
          <w:sz w:val="24"/>
        </w:rPr>
        <w:t xml:space="preserve"> </w:t>
      </w:r>
      <w:r>
        <w:rPr>
          <w:sz w:val="24"/>
        </w:rPr>
        <w:t>applicable</w:t>
      </w:r>
      <w:r>
        <w:rPr>
          <w:spacing w:val="-8"/>
          <w:sz w:val="24"/>
        </w:rPr>
        <w:t xml:space="preserve"> </w:t>
      </w:r>
      <w:r>
        <w:rPr>
          <w:sz w:val="24"/>
        </w:rPr>
        <w:t>back</w:t>
      </w:r>
      <w:r>
        <w:rPr>
          <w:spacing w:val="-7"/>
          <w:sz w:val="24"/>
        </w:rPr>
        <w:t xml:space="preserve"> </w:t>
      </w:r>
      <w:r>
        <w:rPr>
          <w:sz w:val="24"/>
        </w:rPr>
        <w:t>wages</w:t>
      </w:r>
      <w:r>
        <w:rPr>
          <w:spacing w:val="-7"/>
          <w:sz w:val="24"/>
        </w:rPr>
        <w:t xml:space="preserve"> </w:t>
      </w:r>
      <w:r>
        <w:rPr>
          <w:sz w:val="24"/>
        </w:rPr>
        <w:t>found</w:t>
      </w:r>
      <w:r>
        <w:rPr>
          <w:spacing w:val="-7"/>
          <w:sz w:val="24"/>
        </w:rPr>
        <w:t xml:space="preserve"> </w:t>
      </w:r>
      <w:r>
        <w:rPr>
          <w:sz w:val="24"/>
        </w:rPr>
        <w:t>due</w:t>
      </w:r>
      <w:r>
        <w:rPr>
          <w:spacing w:val="-8"/>
          <w:sz w:val="24"/>
        </w:rPr>
        <w:t xml:space="preserve"> </w:t>
      </w:r>
      <w:r>
        <w:rPr>
          <w:sz w:val="24"/>
        </w:rPr>
        <w:t>to</w:t>
      </w:r>
      <w:r>
        <w:rPr>
          <w:spacing w:val="-7"/>
          <w:sz w:val="24"/>
        </w:rPr>
        <w:t xml:space="preserve"> </w:t>
      </w:r>
      <w:r>
        <w:rPr>
          <w:sz w:val="24"/>
        </w:rPr>
        <w:t>workers</w:t>
      </w:r>
      <w:r>
        <w:rPr>
          <w:spacing w:val="-6"/>
          <w:sz w:val="24"/>
        </w:rPr>
        <w:t xml:space="preserve"> </w:t>
      </w:r>
      <w:r>
        <w:rPr>
          <w:sz w:val="24"/>
        </w:rPr>
        <w:t>who</w:t>
      </w:r>
      <w:r>
        <w:rPr>
          <w:spacing w:val="-7"/>
          <w:sz w:val="24"/>
        </w:rPr>
        <w:t xml:space="preserve"> </w:t>
      </w:r>
      <w:r>
        <w:rPr>
          <w:sz w:val="24"/>
        </w:rPr>
        <w:t>manufactured</w:t>
      </w:r>
      <w:r>
        <w:rPr>
          <w:spacing w:val="-6"/>
          <w:sz w:val="24"/>
        </w:rPr>
        <w:t xml:space="preserve"> </w:t>
      </w:r>
      <w:r>
        <w:rPr>
          <w:sz w:val="24"/>
        </w:rPr>
        <w:t>the licensed articles.</w:t>
      </w:r>
    </w:p>
    <w:p w14:paraId="59121200" w14:textId="77777777" w:rsidR="00327940" w:rsidRDefault="00000000">
      <w:pPr>
        <w:pStyle w:val="ListParagraph"/>
        <w:numPr>
          <w:ilvl w:val="2"/>
          <w:numId w:val="1"/>
        </w:numPr>
        <w:tabs>
          <w:tab w:val="left" w:pos="1188"/>
        </w:tabs>
        <w:spacing w:line="275" w:lineRule="exact"/>
        <w:rPr>
          <w:sz w:val="24"/>
        </w:rPr>
      </w:pPr>
      <w:r>
        <w:rPr>
          <w:sz w:val="24"/>
        </w:rPr>
        <w:t>Reinstatement</w:t>
      </w:r>
      <w:r>
        <w:rPr>
          <w:spacing w:val="-5"/>
          <w:sz w:val="24"/>
        </w:rPr>
        <w:t xml:space="preserve"> </w:t>
      </w:r>
      <w:r>
        <w:rPr>
          <w:sz w:val="24"/>
        </w:rPr>
        <w:t>of</w:t>
      </w:r>
      <w:r>
        <w:rPr>
          <w:spacing w:val="-3"/>
          <w:sz w:val="24"/>
        </w:rPr>
        <w:t xml:space="preserve"> </w:t>
      </w:r>
      <w:r>
        <w:rPr>
          <w:sz w:val="24"/>
        </w:rPr>
        <w:t>any</w:t>
      </w:r>
      <w:r>
        <w:rPr>
          <w:spacing w:val="-8"/>
          <w:sz w:val="24"/>
        </w:rPr>
        <w:t xml:space="preserve"> </w:t>
      </w:r>
      <w:r>
        <w:rPr>
          <w:sz w:val="24"/>
        </w:rPr>
        <w:t>worker</w:t>
      </w:r>
      <w:r>
        <w:rPr>
          <w:spacing w:val="-5"/>
          <w:sz w:val="24"/>
        </w:rPr>
        <w:t xml:space="preserve"> </w:t>
      </w:r>
      <w:r>
        <w:rPr>
          <w:sz w:val="24"/>
        </w:rPr>
        <w:t>found</w:t>
      </w:r>
      <w:r>
        <w:rPr>
          <w:spacing w:val="-5"/>
          <w:sz w:val="24"/>
        </w:rPr>
        <w:t xml:space="preserve"> </w:t>
      </w:r>
      <w:r>
        <w:rPr>
          <w:sz w:val="24"/>
        </w:rPr>
        <w:t>to</w:t>
      </w:r>
      <w:r>
        <w:rPr>
          <w:spacing w:val="-3"/>
          <w:sz w:val="24"/>
        </w:rPr>
        <w:t xml:space="preserve"> </w:t>
      </w:r>
      <w:r>
        <w:rPr>
          <w:sz w:val="24"/>
        </w:rPr>
        <w:t>have</w:t>
      </w:r>
      <w:r>
        <w:rPr>
          <w:spacing w:val="-5"/>
          <w:sz w:val="24"/>
        </w:rPr>
        <w:t xml:space="preserve"> </w:t>
      </w:r>
      <w:r>
        <w:rPr>
          <w:sz w:val="24"/>
        </w:rPr>
        <w:t>been</w:t>
      </w:r>
      <w:r>
        <w:rPr>
          <w:spacing w:val="-2"/>
          <w:sz w:val="24"/>
        </w:rPr>
        <w:t xml:space="preserve"> </w:t>
      </w:r>
      <w:r>
        <w:rPr>
          <w:sz w:val="24"/>
        </w:rPr>
        <w:t>unlawfully</w:t>
      </w:r>
      <w:r>
        <w:rPr>
          <w:spacing w:val="-8"/>
          <w:sz w:val="24"/>
        </w:rPr>
        <w:t xml:space="preserve"> </w:t>
      </w:r>
      <w:r>
        <w:rPr>
          <w:spacing w:val="-2"/>
          <w:sz w:val="24"/>
        </w:rPr>
        <w:t>dismissed.</w:t>
      </w:r>
    </w:p>
    <w:p w14:paraId="25496065" w14:textId="77777777" w:rsidR="00327940" w:rsidRDefault="00000000">
      <w:pPr>
        <w:pStyle w:val="ListParagraph"/>
        <w:numPr>
          <w:ilvl w:val="1"/>
          <w:numId w:val="1"/>
        </w:numPr>
        <w:tabs>
          <w:tab w:val="left" w:pos="826"/>
          <w:tab w:val="left" w:pos="828"/>
        </w:tabs>
        <w:spacing w:before="246" w:line="252" w:lineRule="auto"/>
        <w:ind w:right="641"/>
        <w:jc w:val="both"/>
        <w:rPr>
          <w:sz w:val="21"/>
        </w:rPr>
      </w:pPr>
      <w:r>
        <w:rPr>
          <w:sz w:val="21"/>
        </w:rPr>
        <w:t xml:space="preserve">If agreement on corrective action is not reached, and/or the action does not result in correction of the violation within a specified reasonable </w:t>
      </w:r>
      <w:proofErr w:type="gramStart"/>
      <w:r>
        <w:rPr>
          <w:sz w:val="21"/>
        </w:rPr>
        <w:t>time period</w:t>
      </w:r>
      <w:proofErr w:type="gramEnd"/>
      <w:r>
        <w:rPr>
          <w:sz w:val="21"/>
        </w:rPr>
        <w:t>, the University reserves the right to</w:t>
      </w:r>
    </w:p>
    <w:p w14:paraId="0B03C6BB" w14:textId="77777777" w:rsidR="00327940" w:rsidRDefault="00000000">
      <w:pPr>
        <w:pStyle w:val="ListParagraph"/>
        <w:numPr>
          <w:ilvl w:val="2"/>
          <w:numId w:val="1"/>
        </w:numPr>
        <w:tabs>
          <w:tab w:val="left" w:pos="1188"/>
        </w:tabs>
        <w:spacing w:before="51"/>
        <w:ind w:right="788"/>
        <w:jc w:val="both"/>
        <w:rPr>
          <w:sz w:val="24"/>
        </w:rPr>
      </w:pPr>
      <w:r>
        <w:rPr>
          <w:sz w:val="24"/>
        </w:rPr>
        <w:t>require</w:t>
      </w:r>
      <w:r>
        <w:rPr>
          <w:spacing w:val="-2"/>
          <w:sz w:val="24"/>
        </w:rPr>
        <w:t xml:space="preserve"> </w:t>
      </w:r>
      <w:r>
        <w:rPr>
          <w:sz w:val="24"/>
        </w:rPr>
        <w:t>that the Licensee terminate its relationship with any</w:t>
      </w:r>
      <w:r>
        <w:rPr>
          <w:spacing w:val="-2"/>
          <w:sz w:val="24"/>
        </w:rPr>
        <w:t xml:space="preserve"> </w:t>
      </w:r>
      <w:r>
        <w:rPr>
          <w:sz w:val="24"/>
        </w:rPr>
        <w:t>contractor, subcontractor,</w:t>
      </w:r>
      <w:r>
        <w:rPr>
          <w:spacing w:val="-6"/>
          <w:sz w:val="24"/>
        </w:rPr>
        <w:t xml:space="preserve"> </w:t>
      </w:r>
      <w:r>
        <w:rPr>
          <w:sz w:val="24"/>
        </w:rPr>
        <w:t>or</w:t>
      </w:r>
      <w:r>
        <w:rPr>
          <w:spacing w:val="-4"/>
          <w:sz w:val="24"/>
        </w:rPr>
        <w:t xml:space="preserve"> </w:t>
      </w:r>
      <w:r>
        <w:rPr>
          <w:sz w:val="24"/>
        </w:rPr>
        <w:t>manufacturer</w:t>
      </w:r>
      <w:r>
        <w:rPr>
          <w:spacing w:val="-5"/>
          <w:sz w:val="24"/>
        </w:rPr>
        <w:t xml:space="preserve"> </w:t>
      </w:r>
      <w:r>
        <w:rPr>
          <w:sz w:val="24"/>
        </w:rPr>
        <w:t>that</w:t>
      </w:r>
      <w:r>
        <w:rPr>
          <w:spacing w:val="-3"/>
          <w:sz w:val="24"/>
        </w:rPr>
        <w:t xml:space="preserve"> </w:t>
      </w:r>
      <w:r>
        <w:rPr>
          <w:sz w:val="24"/>
        </w:rPr>
        <w:t>continues</w:t>
      </w:r>
      <w:r>
        <w:rPr>
          <w:spacing w:val="-5"/>
          <w:sz w:val="24"/>
        </w:rPr>
        <w:t xml:space="preserve"> </w:t>
      </w:r>
      <w:r>
        <w:rPr>
          <w:sz w:val="24"/>
        </w:rPr>
        <w:t>to</w:t>
      </w:r>
      <w:r>
        <w:rPr>
          <w:spacing w:val="-4"/>
          <w:sz w:val="24"/>
        </w:rPr>
        <w:t xml:space="preserve"> </w:t>
      </w:r>
      <w:r>
        <w:rPr>
          <w:sz w:val="24"/>
        </w:rPr>
        <w:t>conduct</w:t>
      </w:r>
      <w:r>
        <w:rPr>
          <w:spacing w:val="-4"/>
          <w:sz w:val="24"/>
        </w:rPr>
        <w:t xml:space="preserve"> </w:t>
      </w:r>
      <w:r>
        <w:rPr>
          <w:sz w:val="24"/>
        </w:rPr>
        <w:t>its</w:t>
      </w:r>
      <w:r>
        <w:rPr>
          <w:spacing w:val="-4"/>
          <w:sz w:val="24"/>
        </w:rPr>
        <w:t xml:space="preserve"> </w:t>
      </w:r>
      <w:r>
        <w:rPr>
          <w:sz w:val="24"/>
        </w:rPr>
        <w:t>business</w:t>
      </w:r>
      <w:r>
        <w:rPr>
          <w:spacing w:val="-4"/>
          <w:sz w:val="24"/>
        </w:rPr>
        <w:t xml:space="preserve"> </w:t>
      </w:r>
      <w:r>
        <w:rPr>
          <w:sz w:val="24"/>
        </w:rPr>
        <w:t>in violation of the Code, and/or</w:t>
      </w:r>
    </w:p>
    <w:p w14:paraId="2AEBA4B7" w14:textId="77777777" w:rsidR="00327940" w:rsidRDefault="00000000">
      <w:pPr>
        <w:pStyle w:val="ListParagraph"/>
        <w:numPr>
          <w:ilvl w:val="2"/>
          <w:numId w:val="1"/>
        </w:numPr>
        <w:tabs>
          <w:tab w:val="left" w:pos="1188"/>
        </w:tabs>
        <w:spacing w:line="242" w:lineRule="auto"/>
        <w:ind w:right="724"/>
        <w:jc w:val="both"/>
        <w:rPr>
          <w:sz w:val="24"/>
        </w:rPr>
      </w:pPr>
      <w:r>
        <w:rPr>
          <w:sz w:val="24"/>
        </w:rPr>
        <w:t>terminate</w:t>
      </w:r>
      <w:r>
        <w:rPr>
          <w:spacing w:val="-9"/>
          <w:sz w:val="24"/>
        </w:rPr>
        <w:t xml:space="preserve"> </w:t>
      </w:r>
      <w:r>
        <w:rPr>
          <w:sz w:val="24"/>
        </w:rPr>
        <w:t>its</w:t>
      </w:r>
      <w:r>
        <w:rPr>
          <w:spacing w:val="-7"/>
          <w:sz w:val="24"/>
        </w:rPr>
        <w:t xml:space="preserve"> </w:t>
      </w:r>
      <w:r>
        <w:rPr>
          <w:sz w:val="24"/>
        </w:rPr>
        <w:t>relationship</w:t>
      </w:r>
      <w:r>
        <w:rPr>
          <w:spacing w:val="-8"/>
          <w:sz w:val="24"/>
        </w:rPr>
        <w:t xml:space="preserve"> </w:t>
      </w:r>
      <w:r>
        <w:rPr>
          <w:sz w:val="24"/>
        </w:rPr>
        <w:t>with</w:t>
      </w:r>
      <w:r>
        <w:rPr>
          <w:spacing w:val="-7"/>
          <w:sz w:val="24"/>
        </w:rPr>
        <w:t xml:space="preserve"> </w:t>
      </w:r>
      <w:r>
        <w:rPr>
          <w:sz w:val="24"/>
        </w:rPr>
        <w:t>any</w:t>
      </w:r>
      <w:r>
        <w:rPr>
          <w:spacing w:val="-10"/>
          <w:sz w:val="24"/>
        </w:rPr>
        <w:t xml:space="preserve"> </w:t>
      </w:r>
      <w:r>
        <w:rPr>
          <w:sz w:val="24"/>
        </w:rPr>
        <w:t>Licensee</w:t>
      </w:r>
      <w:r>
        <w:rPr>
          <w:spacing w:val="-10"/>
          <w:sz w:val="24"/>
        </w:rPr>
        <w:t xml:space="preserve"> </w:t>
      </w:r>
      <w:r>
        <w:rPr>
          <w:sz w:val="24"/>
        </w:rPr>
        <w:t>that</w:t>
      </w:r>
      <w:r>
        <w:rPr>
          <w:spacing w:val="-7"/>
          <w:sz w:val="24"/>
        </w:rPr>
        <w:t xml:space="preserve"> </w:t>
      </w:r>
      <w:r>
        <w:rPr>
          <w:sz w:val="24"/>
        </w:rPr>
        <w:t>continues</w:t>
      </w:r>
      <w:r>
        <w:rPr>
          <w:spacing w:val="-7"/>
          <w:sz w:val="24"/>
        </w:rPr>
        <w:t xml:space="preserve"> </w:t>
      </w:r>
      <w:r>
        <w:rPr>
          <w:sz w:val="24"/>
        </w:rPr>
        <w:t>to</w:t>
      </w:r>
      <w:r>
        <w:rPr>
          <w:spacing w:val="-8"/>
          <w:sz w:val="24"/>
        </w:rPr>
        <w:t xml:space="preserve"> </w:t>
      </w:r>
      <w:r>
        <w:rPr>
          <w:sz w:val="24"/>
        </w:rPr>
        <w:t>conduct</w:t>
      </w:r>
      <w:r>
        <w:rPr>
          <w:spacing w:val="-9"/>
          <w:sz w:val="24"/>
        </w:rPr>
        <w:t xml:space="preserve"> </w:t>
      </w:r>
      <w:r>
        <w:rPr>
          <w:sz w:val="24"/>
        </w:rPr>
        <w:t>its business in violation of the Code.</w:t>
      </w:r>
    </w:p>
    <w:p w14:paraId="2D1ABD79" w14:textId="77777777" w:rsidR="00327940" w:rsidRDefault="00000000">
      <w:pPr>
        <w:pStyle w:val="ListParagraph"/>
        <w:numPr>
          <w:ilvl w:val="1"/>
          <w:numId w:val="1"/>
        </w:numPr>
        <w:tabs>
          <w:tab w:val="left" w:pos="826"/>
          <w:tab w:val="left" w:pos="828"/>
        </w:tabs>
        <w:spacing w:before="246" w:line="252" w:lineRule="auto"/>
        <w:ind w:right="252"/>
        <w:rPr>
          <w:sz w:val="21"/>
        </w:rPr>
      </w:pPr>
      <w:r>
        <w:rPr>
          <w:sz w:val="21"/>
        </w:rPr>
        <w:t>In</w:t>
      </w:r>
      <w:r>
        <w:rPr>
          <w:spacing w:val="29"/>
          <w:sz w:val="21"/>
        </w:rPr>
        <w:t xml:space="preserve"> </w:t>
      </w:r>
      <w:r>
        <w:rPr>
          <w:sz w:val="21"/>
        </w:rPr>
        <w:t>either</w:t>
      </w:r>
      <w:r>
        <w:rPr>
          <w:spacing w:val="32"/>
          <w:sz w:val="21"/>
        </w:rPr>
        <w:t xml:space="preserve"> </w:t>
      </w:r>
      <w:r>
        <w:rPr>
          <w:sz w:val="21"/>
        </w:rPr>
        <w:t>event,</w:t>
      </w:r>
      <w:r>
        <w:rPr>
          <w:spacing w:val="29"/>
          <w:sz w:val="21"/>
        </w:rPr>
        <w:t xml:space="preserve"> </w:t>
      </w:r>
      <w:r>
        <w:rPr>
          <w:sz w:val="21"/>
        </w:rPr>
        <w:t>the</w:t>
      </w:r>
      <w:r>
        <w:rPr>
          <w:spacing w:val="31"/>
          <w:sz w:val="21"/>
        </w:rPr>
        <w:t xml:space="preserve"> </w:t>
      </w:r>
      <w:r>
        <w:rPr>
          <w:sz w:val="21"/>
        </w:rPr>
        <w:t>University will</w:t>
      </w:r>
      <w:r>
        <w:rPr>
          <w:spacing w:val="31"/>
          <w:sz w:val="21"/>
        </w:rPr>
        <w:t xml:space="preserve"> </w:t>
      </w:r>
      <w:r>
        <w:rPr>
          <w:sz w:val="21"/>
        </w:rPr>
        <w:t>provide</w:t>
      </w:r>
      <w:r>
        <w:rPr>
          <w:spacing w:val="31"/>
          <w:sz w:val="21"/>
        </w:rPr>
        <w:t xml:space="preserve"> </w:t>
      </w:r>
      <w:r>
        <w:rPr>
          <w:sz w:val="21"/>
        </w:rPr>
        <w:t>the</w:t>
      </w:r>
      <w:r>
        <w:rPr>
          <w:spacing w:val="31"/>
          <w:sz w:val="21"/>
        </w:rPr>
        <w:t xml:space="preserve"> </w:t>
      </w:r>
      <w:r>
        <w:rPr>
          <w:sz w:val="21"/>
        </w:rPr>
        <w:t>Licensee</w:t>
      </w:r>
      <w:r>
        <w:rPr>
          <w:spacing w:val="31"/>
          <w:sz w:val="21"/>
        </w:rPr>
        <w:t xml:space="preserve"> </w:t>
      </w:r>
      <w:r>
        <w:rPr>
          <w:sz w:val="21"/>
        </w:rPr>
        <w:t>with thirty (30)</w:t>
      </w:r>
      <w:r>
        <w:rPr>
          <w:spacing w:val="31"/>
          <w:sz w:val="21"/>
        </w:rPr>
        <w:t xml:space="preserve"> </w:t>
      </w:r>
      <w:r>
        <w:rPr>
          <w:sz w:val="21"/>
        </w:rPr>
        <w:t>days</w:t>
      </w:r>
      <w:r>
        <w:rPr>
          <w:spacing w:val="29"/>
          <w:sz w:val="21"/>
        </w:rPr>
        <w:t xml:space="preserve"> </w:t>
      </w:r>
      <w:r>
        <w:rPr>
          <w:sz w:val="21"/>
        </w:rPr>
        <w:t xml:space="preserve">written notice of termination. </w:t>
      </w:r>
      <w:proofErr w:type="gramStart"/>
      <w:r>
        <w:rPr>
          <w:sz w:val="21"/>
        </w:rPr>
        <w:t>In order to</w:t>
      </w:r>
      <w:proofErr w:type="gramEnd"/>
      <w:r>
        <w:rPr>
          <w:sz w:val="21"/>
        </w:rPr>
        <w:t xml:space="preserve"> ensure the reasonable and consistent application of this</w:t>
      </w:r>
      <w:r>
        <w:rPr>
          <w:spacing w:val="40"/>
          <w:sz w:val="21"/>
        </w:rPr>
        <w:t xml:space="preserve"> </w:t>
      </w:r>
      <w:r>
        <w:rPr>
          <w:sz w:val="21"/>
        </w:rPr>
        <w:t>provision, the University will seek advice from the Worker Rights Consortium regarding</w:t>
      </w:r>
      <w:r>
        <w:rPr>
          <w:spacing w:val="40"/>
          <w:sz w:val="21"/>
        </w:rPr>
        <w:t xml:space="preserve"> </w:t>
      </w:r>
      <w:r>
        <w:rPr>
          <w:sz w:val="21"/>
        </w:rPr>
        <w:t>possible</w:t>
      </w:r>
      <w:r>
        <w:rPr>
          <w:spacing w:val="28"/>
          <w:sz w:val="21"/>
        </w:rPr>
        <w:t xml:space="preserve"> </w:t>
      </w:r>
      <w:r>
        <w:rPr>
          <w:sz w:val="21"/>
        </w:rPr>
        <w:t>corrective</w:t>
      </w:r>
      <w:r>
        <w:rPr>
          <w:spacing w:val="28"/>
          <w:sz w:val="21"/>
        </w:rPr>
        <w:t xml:space="preserve"> </w:t>
      </w:r>
      <w:r>
        <w:rPr>
          <w:sz w:val="21"/>
        </w:rPr>
        <w:t>measures</w:t>
      </w:r>
      <w:r>
        <w:rPr>
          <w:spacing w:val="27"/>
          <w:sz w:val="21"/>
        </w:rPr>
        <w:t xml:space="preserve"> </w:t>
      </w:r>
      <w:r>
        <w:rPr>
          <w:sz w:val="21"/>
        </w:rPr>
        <w:t>and</w:t>
      </w:r>
      <w:r>
        <w:rPr>
          <w:spacing w:val="25"/>
          <w:sz w:val="21"/>
        </w:rPr>
        <w:t xml:space="preserve"> </w:t>
      </w:r>
      <w:r>
        <w:rPr>
          <w:sz w:val="21"/>
        </w:rPr>
        <w:t>invocation</w:t>
      </w:r>
      <w:r>
        <w:rPr>
          <w:spacing w:val="28"/>
          <w:sz w:val="21"/>
        </w:rPr>
        <w:t xml:space="preserve"> </w:t>
      </w:r>
      <w:r>
        <w:rPr>
          <w:sz w:val="21"/>
        </w:rPr>
        <w:t>of</w:t>
      </w:r>
      <w:r>
        <w:rPr>
          <w:spacing w:val="25"/>
          <w:sz w:val="21"/>
        </w:rPr>
        <w:t xml:space="preserve"> </w:t>
      </w:r>
      <w:r>
        <w:rPr>
          <w:sz w:val="21"/>
        </w:rPr>
        <w:t>options 1</w:t>
      </w:r>
      <w:r>
        <w:rPr>
          <w:spacing w:val="29"/>
          <w:sz w:val="21"/>
        </w:rPr>
        <w:t xml:space="preserve"> </w:t>
      </w:r>
      <w:r>
        <w:rPr>
          <w:sz w:val="21"/>
        </w:rPr>
        <w:t>and</w:t>
      </w:r>
      <w:r>
        <w:rPr>
          <w:spacing w:val="29"/>
          <w:sz w:val="21"/>
        </w:rPr>
        <w:t xml:space="preserve"> </w:t>
      </w:r>
      <w:r>
        <w:rPr>
          <w:sz w:val="21"/>
        </w:rPr>
        <w:t>2</w:t>
      </w:r>
      <w:r>
        <w:rPr>
          <w:spacing w:val="27"/>
          <w:sz w:val="21"/>
        </w:rPr>
        <w:t xml:space="preserve"> </w:t>
      </w:r>
      <w:r>
        <w:rPr>
          <w:sz w:val="21"/>
        </w:rPr>
        <w:t>in sub-section C, above.</w:t>
      </w:r>
    </w:p>
    <w:sectPr w:rsidR="00327940">
      <w:pgSz w:w="12240" w:h="15840"/>
      <w:pgMar w:top="1460" w:right="1720" w:bottom="980" w:left="1700"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2DB0" w14:textId="77777777" w:rsidR="0092119D" w:rsidRDefault="0092119D">
      <w:r>
        <w:separator/>
      </w:r>
    </w:p>
  </w:endnote>
  <w:endnote w:type="continuationSeparator" w:id="0">
    <w:p w14:paraId="50E1091F" w14:textId="77777777" w:rsidR="0092119D" w:rsidRDefault="0092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A87A" w14:textId="77777777" w:rsidR="00327940" w:rsidRDefault="00000000">
    <w:pPr>
      <w:pStyle w:val="BodyText"/>
      <w:spacing w:line="14" w:lineRule="auto"/>
      <w:ind w:left="0" w:firstLine="0"/>
      <w:rPr>
        <w:sz w:val="20"/>
      </w:rPr>
    </w:pPr>
    <w:r>
      <w:rPr>
        <w:noProof/>
      </w:rPr>
      <mc:AlternateContent>
        <mc:Choice Requires="wps">
          <w:drawing>
            <wp:anchor distT="0" distB="0" distL="0" distR="0" simplePos="0" relativeHeight="487538176" behindDoc="1" locked="0" layoutInCell="1" allowOverlap="1" wp14:anchorId="2B62C5D5" wp14:editId="074C3CAC">
              <wp:simplePos x="0" y="0"/>
              <wp:positionH relativeFrom="page">
                <wp:posOffset>6242684</wp:posOffset>
              </wp:positionH>
              <wp:positionV relativeFrom="page">
                <wp:posOffset>9420817</wp:posOffset>
              </wp:positionV>
              <wp:extent cx="40767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94310"/>
                      </a:xfrm>
                      <a:prstGeom prst="rect">
                        <a:avLst/>
                      </a:prstGeom>
                    </wps:spPr>
                    <wps:txbx>
                      <w:txbxContent>
                        <w:p w14:paraId="12C0401E" w14:textId="77777777" w:rsidR="00327940" w:rsidRDefault="00000000">
                          <w:pPr>
                            <w:pStyle w:val="BodyText"/>
                            <w:spacing w:before="10"/>
                            <w:ind w:left="60" w:firstLine="0"/>
                          </w:pPr>
                          <w:r>
                            <w:fldChar w:fldCharType="begin"/>
                          </w:r>
                          <w:r>
                            <w:instrText xml:space="preserve"> PAGE </w:instrText>
                          </w:r>
                          <w:r>
                            <w:fldChar w:fldCharType="separate"/>
                          </w:r>
                          <w:r>
                            <w:t>2</w:t>
                          </w:r>
                          <w:r>
                            <w:fldChar w:fldCharType="end"/>
                          </w:r>
                          <w:r>
                            <w:rPr>
                              <w:spacing w:val="2"/>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B62C5D5" id="_x0000_t202" coordsize="21600,21600" o:spt="202" path="m,l,21600r21600,l21600,xe">
              <v:stroke joinstyle="miter"/>
              <v:path gradientshapeok="t" o:connecttype="rect"/>
            </v:shapetype>
            <v:shape id="Textbox 1" o:spid="_x0000_s1026" type="#_x0000_t202" style="position:absolute;margin-left:491.55pt;margin-top:741.8pt;width:32.1pt;height:15.3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" filled="f" stroked="f">
              <v:textbox inset="0,0,0,0">
                <w:txbxContent>
                  <w:p w14:paraId="12C0401E" w14:textId="77777777" w:rsidR="00327940" w:rsidRDefault="00000000">
                    <w:pPr>
                      <w:pStyle w:val="BodyText"/>
                      <w:spacing w:before="10"/>
                      <w:ind w:left="60" w:firstLine="0"/>
                    </w:pPr>
                    <w:r>
                      <w:fldChar w:fldCharType="begin"/>
                    </w:r>
                    <w:r>
                      <w:instrText xml:space="preserve"> PAGE </w:instrText>
                    </w:r>
                    <w:r>
                      <w:fldChar w:fldCharType="separate"/>
                    </w:r>
                    <w:r>
                      <w:t>2</w:t>
                    </w:r>
                    <w:r>
                      <w:fldChar w:fldCharType="end"/>
                    </w:r>
                    <w:r>
                      <w:rPr>
                        <w:spacing w:val="2"/>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AE6F" w14:textId="77777777" w:rsidR="0092119D" w:rsidRDefault="0092119D">
      <w:r>
        <w:separator/>
      </w:r>
    </w:p>
  </w:footnote>
  <w:footnote w:type="continuationSeparator" w:id="0">
    <w:p w14:paraId="6A37D072" w14:textId="77777777" w:rsidR="0092119D" w:rsidRDefault="00921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7526E"/>
    <w:multiLevelType w:val="hybridMultilevel"/>
    <w:tmpl w:val="04102772"/>
    <w:lvl w:ilvl="0" w:tplc="89504DDC">
      <w:start w:val="1"/>
      <w:numFmt w:val="upperRoman"/>
      <w:lvlText w:val="%1."/>
      <w:lvlJc w:val="left"/>
      <w:pPr>
        <w:ind w:left="46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2E0A0AC">
      <w:start w:val="1"/>
      <w:numFmt w:val="upperLetter"/>
      <w:lvlText w:val="%2."/>
      <w:lvlJc w:val="left"/>
      <w:pPr>
        <w:ind w:left="828" w:hanging="360"/>
        <w:jc w:val="left"/>
      </w:pPr>
      <w:rPr>
        <w:rFonts w:ascii="Times New Roman" w:eastAsia="Times New Roman" w:hAnsi="Times New Roman" w:cs="Times New Roman" w:hint="default"/>
        <w:b w:val="0"/>
        <w:bCs w:val="0"/>
        <w:i w:val="0"/>
        <w:iCs w:val="0"/>
        <w:spacing w:val="0"/>
        <w:w w:val="102"/>
        <w:sz w:val="21"/>
        <w:szCs w:val="21"/>
        <w:lang w:val="en-US" w:eastAsia="en-US" w:bidi="ar-SA"/>
      </w:rPr>
    </w:lvl>
    <w:lvl w:ilvl="2" w:tplc="66B246A6">
      <w:start w:val="1"/>
      <w:numFmt w:val="decimal"/>
      <w:lvlText w:val="%3."/>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E564B518">
      <w:start w:val="1"/>
      <w:numFmt w:val="lowerLetter"/>
      <w:lvlText w:val="%4)"/>
      <w:lvlJc w:val="left"/>
      <w:pPr>
        <w:ind w:left="1548"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4" w:tplc="FAD2FD34">
      <w:numFmt w:val="bullet"/>
      <w:lvlText w:val="•"/>
      <w:lvlJc w:val="left"/>
      <w:pPr>
        <w:ind w:left="2580" w:hanging="360"/>
      </w:pPr>
      <w:rPr>
        <w:rFonts w:hint="default"/>
        <w:lang w:val="en-US" w:eastAsia="en-US" w:bidi="ar-SA"/>
      </w:rPr>
    </w:lvl>
    <w:lvl w:ilvl="5" w:tplc="4F8073E6">
      <w:numFmt w:val="bullet"/>
      <w:lvlText w:val="•"/>
      <w:lvlJc w:val="left"/>
      <w:pPr>
        <w:ind w:left="3620" w:hanging="360"/>
      </w:pPr>
      <w:rPr>
        <w:rFonts w:hint="default"/>
        <w:lang w:val="en-US" w:eastAsia="en-US" w:bidi="ar-SA"/>
      </w:rPr>
    </w:lvl>
    <w:lvl w:ilvl="6" w:tplc="CF269AE6">
      <w:numFmt w:val="bullet"/>
      <w:lvlText w:val="•"/>
      <w:lvlJc w:val="left"/>
      <w:pPr>
        <w:ind w:left="4660" w:hanging="360"/>
      </w:pPr>
      <w:rPr>
        <w:rFonts w:hint="default"/>
        <w:lang w:val="en-US" w:eastAsia="en-US" w:bidi="ar-SA"/>
      </w:rPr>
    </w:lvl>
    <w:lvl w:ilvl="7" w:tplc="F83E032A">
      <w:numFmt w:val="bullet"/>
      <w:lvlText w:val="•"/>
      <w:lvlJc w:val="left"/>
      <w:pPr>
        <w:ind w:left="5700" w:hanging="360"/>
      </w:pPr>
      <w:rPr>
        <w:rFonts w:hint="default"/>
        <w:lang w:val="en-US" w:eastAsia="en-US" w:bidi="ar-SA"/>
      </w:rPr>
    </w:lvl>
    <w:lvl w:ilvl="8" w:tplc="C10A1018">
      <w:numFmt w:val="bullet"/>
      <w:lvlText w:val="•"/>
      <w:lvlJc w:val="left"/>
      <w:pPr>
        <w:ind w:left="6740" w:hanging="360"/>
      </w:pPr>
      <w:rPr>
        <w:rFonts w:hint="default"/>
        <w:lang w:val="en-US" w:eastAsia="en-US" w:bidi="ar-SA"/>
      </w:rPr>
    </w:lvl>
  </w:abstractNum>
  <w:num w:numId="1" w16cid:durableId="83958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40"/>
    <w:rsid w:val="00327940"/>
    <w:rsid w:val="0092119D"/>
    <w:rsid w:val="00A87D4B"/>
    <w:rsid w:val="00CE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34A7A0"/>
  <w15:docId w15:val="{E66C054F-E410-8846-9FA0-13B9479A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8" w:hanging="360"/>
    </w:pPr>
    <w:rPr>
      <w:sz w:val="24"/>
      <w:szCs w:val="24"/>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Waterworth, Alex</cp:lastModifiedBy>
  <cp:revision>2</cp:revision>
  <dcterms:created xsi:type="dcterms:W3CDTF">2025-10-19T14:20:00Z</dcterms:created>
  <dcterms:modified xsi:type="dcterms:W3CDTF">2025-10-19T14:20:00Z</dcterms:modified>
</cp:coreProperties>
</file>